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75AA" w14:textId="5E879BE7" w:rsidR="00237BBA" w:rsidRPr="00626B26" w:rsidRDefault="00EC3DA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6B26">
        <w:rPr>
          <w:rFonts w:ascii="Times New Roman" w:hAnsi="Times New Roman" w:cs="Times New Roman"/>
          <w:b/>
          <w:bCs/>
          <w:sz w:val="28"/>
          <w:szCs w:val="28"/>
        </w:rPr>
        <w:t>Materi</w:t>
      </w:r>
      <w:r w:rsidR="000F172C" w:rsidRPr="00626B26">
        <w:rPr>
          <w:rFonts w:ascii="Times New Roman" w:hAnsi="Times New Roman" w:cs="Times New Roman"/>
          <w:b/>
          <w:bCs/>
          <w:sz w:val="28"/>
          <w:szCs w:val="28"/>
        </w:rPr>
        <w:t>al</w:t>
      </w:r>
      <w:proofErr w:type="spellEnd"/>
      <w:r w:rsidR="000F172C"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B26"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15th – 19th </w:t>
      </w:r>
      <w:proofErr w:type="spellStart"/>
      <w:r w:rsidR="00626B26" w:rsidRPr="00626B26">
        <w:rPr>
          <w:rFonts w:ascii="Times New Roman" w:hAnsi="Times New Roman" w:cs="Times New Roman"/>
          <w:b/>
          <w:bCs/>
          <w:sz w:val="28"/>
          <w:szCs w:val="28"/>
        </w:rPr>
        <w:t>June</w:t>
      </w:r>
      <w:proofErr w:type="spellEnd"/>
      <w:r w:rsidR="00626B26"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5B7CC739" w14:textId="30ED29FE" w:rsidR="001D1FCF" w:rsidRPr="00626B26" w:rsidRDefault="001D1FCF" w:rsidP="001D1FCF">
      <w:pPr>
        <w:rPr>
          <w:rFonts w:ascii="Times New Roman" w:hAnsi="Times New Roman" w:cs="Times New Roman"/>
          <w:sz w:val="28"/>
          <w:szCs w:val="28"/>
        </w:rPr>
      </w:pPr>
    </w:p>
    <w:p w14:paraId="1570CEAA" w14:textId="564E56B3" w:rsidR="00626B26" w:rsidRPr="00626B26" w:rsidRDefault="00626B26" w:rsidP="001D1F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SUBJECT: The </w:t>
      </w:r>
      <w:proofErr w:type="spellStart"/>
      <w:r w:rsidRPr="00626B26">
        <w:rPr>
          <w:rFonts w:ascii="Times New Roman" w:hAnsi="Times New Roman" w:cs="Times New Roman"/>
          <w:b/>
          <w:bCs/>
          <w:sz w:val="28"/>
          <w:szCs w:val="28"/>
        </w:rPr>
        <w:t>assortment</w:t>
      </w:r>
      <w:proofErr w:type="spellEnd"/>
      <w:r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626B26">
        <w:rPr>
          <w:rFonts w:ascii="Times New Roman" w:hAnsi="Times New Roman" w:cs="Times New Roman"/>
          <w:b/>
          <w:bCs/>
          <w:sz w:val="28"/>
          <w:szCs w:val="28"/>
        </w:rPr>
        <w:t>dishes</w:t>
      </w:r>
      <w:proofErr w:type="spellEnd"/>
      <w:r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26B26">
        <w:rPr>
          <w:rFonts w:ascii="Times New Roman" w:hAnsi="Times New Roman" w:cs="Times New Roman"/>
          <w:b/>
          <w:bCs/>
          <w:sz w:val="28"/>
          <w:szCs w:val="28"/>
        </w:rPr>
        <w:t>Taking</w:t>
      </w:r>
      <w:proofErr w:type="spellEnd"/>
      <w:r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6B26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 order. (Asortyment potraw. Przyjmowanie zamówień). 7.1. , 7.2. / </w:t>
      </w:r>
      <w:proofErr w:type="spellStart"/>
      <w:r w:rsidRPr="00626B26">
        <w:rPr>
          <w:rFonts w:ascii="Times New Roman" w:hAnsi="Times New Roman" w:cs="Times New Roman"/>
          <w:b/>
          <w:bCs/>
          <w:sz w:val="28"/>
          <w:szCs w:val="28"/>
        </w:rPr>
        <w:t>pages</w:t>
      </w:r>
      <w:proofErr w:type="spellEnd"/>
      <w:r w:rsidRPr="00626B26">
        <w:rPr>
          <w:rFonts w:ascii="Times New Roman" w:hAnsi="Times New Roman" w:cs="Times New Roman"/>
          <w:b/>
          <w:bCs/>
          <w:sz w:val="28"/>
          <w:szCs w:val="28"/>
        </w:rPr>
        <w:t xml:space="preserve"> 108 - 111</w:t>
      </w:r>
    </w:p>
    <w:p w14:paraId="1F5A352B" w14:textId="77777777" w:rsidR="00626B26" w:rsidRDefault="00626B26" w:rsidP="001D1FCF">
      <w:pPr>
        <w:rPr>
          <w:rFonts w:ascii="Times New Roman" w:hAnsi="Times New Roman" w:cs="Times New Roman"/>
          <w:sz w:val="28"/>
          <w:szCs w:val="28"/>
        </w:rPr>
      </w:pPr>
      <w:r w:rsidRPr="00626B26">
        <w:rPr>
          <w:rFonts w:ascii="Times New Roman" w:hAnsi="Times New Roman" w:cs="Times New Roman"/>
          <w:sz w:val="28"/>
          <w:szCs w:val="28"/>
        </w:rPr>
        <w:t>Moi drodzy,</w:t>
      </w:r>
    </w:p>
    <w:p w14:paraId="7D8D8AA6" w14:textId="735BAF1F" w:rsidR="00626B26" w:rsidRPr="00626B26" w:rsidRDefault="00626B26" w:rsidP="001D1FCF">
      <w:pPr>
        <w:rPr>
          <w:rFonts w:ascii="Times New Roman" w:hAnsi="Times New Roman" w:cs="Times New Roman"/>
          <w:sz w:val="28"/>
          <w:szCs w:val="28"/>
        </w:rPr>
      </w:pPr>
      <w:r w:rsidRPr="00626B26">
        <w:rPr>
          <w:rFonts w:ascii="Times New Roman" w:hAnsi="Times New Roman" w:cs="Times New Roman"/>
          <w:sz w:val="28"/>
          <w:szCs w:val="28"/>
        </w:rPr>
        <w:t xml:space="preserve"> w tych dwóch podrozdziałach znajdziecie dwie ilustracje do opisania, kartę dań w której brak nazw kategorii oraz dwa dialogi między kelnerem a gościem restauracji. Jeden z dialogów należy ułożyć w kolejności a drugi uzupełnić podanymi słowami. Myślę, że nie będziecie mieć z tym problemu. </w:t>
      </w:r>
    </w:p>
    <w:p w14:paraId="0F1A29A1" w14:textId="77777777" w:rsidR="00626B26" w:rsidRPr="00626B26" w:rsidRDefault="00626B26" w:rsidP="00626B26">
      <w:pPr>
        <w:rPr>
          <w:rFonts w:ascii="Times New Roman" w:hAnsi="Times New Roman" w:cs="Times New Roman"/>
          <w:sz w:val="28"/>
          <w:szCs w:val="28"/>
        </w:rPr>
      </w:pPr>
      <w:r w:rsidRPr="00626B26">
        <w:rPr>
          <w:rFonts w:ascii="Times New Roman" w:hAnsi="Times New Roman" w:cs="Times New Roman"/>
          <w:sz w:val="28"/>
          <w:szCs w:val="28"/>
        </w:rPr>
        <w:t>W zadaniu 4 /111 należy wstawić ‘</w:t>
      </w:r>
      <w:proofErr w:type="spellStart"/>
      <w:r w:rsidRPr="00626B26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626B26">
        <w:rPr>
          <w:rFonts w:ascii="Times New Roman" w:hAnsi="Times New Roman" w:cs="Times New Roman"/>
          <w:sz w:val="28"/>
          <w:szCs w:val="28"/>
        </w:rPr>
        <w:t>’ bądź ‘</w:t>
      </w:r>
      <w:proofErr w:type="spellStart"/>
      <w:r w:rsidRPr="00626B26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626B26">
        <w:rPr>
          <w:rFonts w:ascii="Times New Roman" w:hAnsi="Times New Roman" w:cs="Times New Roman"/>
          <w:sz w:val="28"/>
          <w:szCs w:val="28"/>
        </w:rPr>
        <w:t xml:space="preserve">’. Czy pamiętacie kiedy używamy tych słów? Przypomnijmy sobie ich zastosowanie. </w:t>
      </w:r>
    </w:p>
    <w:p w14:paraId="0583303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15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sz w:val="28"/>
          <w:szCs w:val="28"/>
        </w:rPr>
        <w:t>Some</w:t>
      </w:r>
      <w:proofErr w:type="spellEnd"/>
      <w:r w:rsidRPr="00626B26">
        <w:rPr>
          <w:sz w:val="28"/>
          <w:szCs w:val="28"/>
        </w:rPr>
        <w:t> i </w:t>
      </w:r>
      <w:proofErr w:type="spellStart"/>
      <w:r w:rsidRPr="00626B26">
        <w:rPr>
          <w:rStyle w:val="Pogrubienie"/>
          <w:sz w:val="28"/>
          <w:szCs w:val="28"/>
        </w:rPr>
        <w:t>any</w:t>
      </w:r>
      <w:proofErr w:type="spellEnd"/>
      <w:r w:rsidRPr="00626B26">
        <w:rPr>
          <w:sz w:val="28"/>
          <w:szCs w:val="28"/>
        </w:rPr>
        <w:t> używamy z </w:t>
      </w:r>
      <w:r w:rsidRPr="00626B26">
        <w:rPr>
          <w:sz w:val="28"/>
          <w:szCs w:val="28"/>
          <w:u w:val="single"/>
        </w:rPr>
        <w:t>rzeczownikami niepoliczalnymi</w:t>
      </w:r>
      <w:r w:rsidRPr="00626B26">
        <w:rPr>
          <w:sz w:val="28"/>
          <w:szCs w:val="28"/>
        </w:rPr>
        <w:t>:</w:t>
      </w:r>
    </w:p>
    <w:p w14:paraId="14DCBC3E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 </w:t>
      </w:r>
    </w:p>
    <w:p w14:paraId="732E5456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</w:t>
      </w:r>
      <w:proofErr w:type="spellStart"/>
      <w:r w:rsidRPr="00626B26">
        <w:rPr>
          <w:rStyle w:val="Pogrubienie"/>
          <w:i/>
          <w:iCs/>
          <w:sz w:val="28"/>
          <w:szCs w:val="28"/>
        </w:rPr>
        <w:t>sugar</w:t>
      </w:r>
      <w:proofErr w:type="spellEnd"/>
    </w:p>
    <w:p w14:paraId="536661D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</w:t>
      </w:r>
      <w:proofErr w:type="spellStart"/>
      <w:r w:rsidRPr="00626B26">
        <w:rPr>
          <w:rStyle w:val="Pogrubienie"/>
          <w:i/>
          <w:iCs/>
          <w:sz w:val="28"/>
          <w:szCs w:val="28"/>
        </w:rPr>
        <w:t>water</w:t>
      </w:r>
      <w:proofErr w:type="spellEnd"/>
    </w:p>
    <w:p w14:paraId="19C3BBCA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petrol</w:t>
      </w:r>
    </w:p>
    <w:p w14:paraId="0507E996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1B98D19F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oraz </w:t>
      </w:r>
      <w:r w:rsidRPr="00626B26">
        <w:rPr>
          <w:sz w:val="28"/>
          <w:szCs w:val="28"/>
          <w:u w:val="single"/>
        </w:rPr>
        <w:t>policzalnymi w liczbie mnogie</w:t>
      </w:r>
      <w:r w:rsidRPr="00626B26">
        <w:rPr>
          <w:sz w:val="28"/>
          <w:szCs w:val="28"/>
        </w:rPr>
        <w:t>j:</w:t>
      </w:r>
    </w:p>
    <w:p w14:paraId="50AE8818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52A7D78F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girls</w:t>
      </w:r>
    </w:p>
    <w:p w14:paraId="0C0576CC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</w:t>
      </w:r>
      <w:proofErr w:type="spellStart"/>
      <w:r w:rsidRPr="00626B26">
        <w:rPr>
          <w:rStyle w:val="Pogrubienie"/>
          <w:i/>
          <w:iCs/>
          <w:sz w:val="28"/>
          <w:szCs w:val="28"/>
        </w:rPr>
        <w:t>books</w:t>
      </w:r>
      <w:proofErr w:type="spellEnd"/>
    </w:p>
    <w:p w14:paraId="48AB2E86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</w:t>
      </w:r>
      <w:proofErr w:type="spellStart"/>
      <w:r w:rsidRPr="00626B26">
        <w:rPr>
          <w:rStyle w:val="Pogrubienie"/>
          <w:i/>
          <w:iCs/>
          <w:sz w:val="28"/>
          <w:szCs w:val="28"/>
        </w:rPr>
        <w:t>cars</w:t>
      </w:r>
      <w:proofErr w:type="spellEnd"/>
    </w:p>
    <w:p w14:paraId="6A24B048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jc w:val="center"/>
        <w:rPr>
          <w:sz w:val="28"/>
          <w:szCs w:val="28"/>
        </w:rPr>
      </w:pPr>
    </w:p>
    <w:p w14:paraId="1C8B9FB0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jc w:val="center"/>
        <w:rPr>
          <w:sz w:val="28"/>
          <w:szCs w:val="28"/>
        </w:rPr>
      </w:pPr>
    </w:p>
    <w:p w14:paraId="3379DB2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jc w:val="center"/>
        <w:rPr>
          <w:sz w:val="28"/>
          <w:szCs w:val="28"/>
        </w:rPr>
      </w:pPr>
      <w:r w:rsidRPr="00626B26">
        <w:rPr>
          <w:rStyle w:val="Pogrubienie"/>
          <w:sz w:val="28"/>
          <w:szCs w:val="28"/>
        </w:rPr>
        <w:t>SOME</w:t>
      </w:r>
    </w:p>
    <w:p w14:paraId="64D88A08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62343736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sz w:val="28"/>
          <w:szCs w:val="28"/>
        </w:rPr>
        <w:t>Some</w:t>
      </w:r>
      <w:proofErr w:type="spellEnd"/>
      <w:r w:rsidRPr="00626B26">
        <w:rPr>
          <w:sz w:val="28"/>
          <w:szCs w:val="28"/>
        </w:rPr>
        <w:t>, a także wszystkie pokrewne słowa, czyli </w:t>
      </w:r>
      <w:proofErr w:type="spellStart"/>
      <w:r w:rsidRPr="00626B26">
        <w:rPr>
          <w:rStyle w:val="Pogrubienie"/>
          <w:sz w:val="28"/>
          <w:szCs w:val="28"/>
        </w:rPr>
        <w:t>somebody</w:t>
      </w:r>
      <w:proofErr w:type="spellEnd"/>
      <w:r w:rsidRPr="00626B26">
        <w:rPr>
          <w:sz w:val="28"/>
          <w:szCs w:val="28"/>
        </w:rPr>
        <w:t>, </w:t>
      </w:r>
      <w:proofErr w:type="spellStart"/>
      <w:r w:rsidRPr="00626B26">
        <w:rPr>
          <w:rStyle w:val="Pogrubienie"/>
          <w:sz w:val="28"/>
          <w:szCs w:val="28"/>
        </w:rPr>
        <w:t>someone</w:t>
      </w:r>
      <w:proofErr w:type="spellEnd"/>
      <w:r w:rsidRPr="00626B26">
        <w:rPr>
          <w:sz w:val="28"/>
          <w:szCs w:val="28"/>
        </w:rPr>
        <w:t> i </w:t>
      </w:r>
      <w:proofErr w:type="spellStart"/>
      <w:r w:rsidRPr="00626B26">
        <w:rPr>
          <w:rStyle w:val="Pogrubienie"/>
          <w:sz w:val="28"/>
          <w:szCs w:val="28"/>
        </w:rPr>
        <w:t>something</w:t>
      </w:r>
      <w:proofErr w:type="spellEnd"/>
      <w:r w:rsidRPr="00626B26">
        <w:rPr>
          <w:sz w:val="28"/>
          <w:szCs w:val="28"/>
        </w:rPr>
        <w:t> stosujemy w następujących sytuacjach:</w:t>
      </w:r>
    </w:p>
    <w:p w14:paraId="0836F87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3FE6017C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1. </w:t>
      </w:r>
      <w:r w:rsidRPr="00626B26">
        <w:rPr>
          <w:sz w:val="28"/>
          <w:szCs w:val="28"/>
          <w:u w:val="single"/>
        </w:rPr>
        <w:t>W zdaniach twierdzących</w:t>
      </w:r>
      <w:r w:rsidRPr="00626B26">
        <w:rPr>
          <w:sz w:val="28"/>
          <w:szCs w:val="28"/>
        </w:rPr>
        <w:t>:</w:t>
      </w:r>
    </w:p>
    <w:p w14:paraId="75D3C43E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581C6254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She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bought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Uwydatnienie"/>
          <w:sz w:val="28"/>
          <w:szCs w:val="28"/>
        </w:rPr>
        <w:t> food.</w:t>
      </w:r>
    </w:p>
    <w:p w14:paraId="53F50841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rStyle w:val="Uwydatnienie"/>
          <w:sz w:val="28"/>
          <w:szCs w:val="28"/>
        </w:rPr>
        <w:t xml:space="preserve">I </w:t>
      </w:r>
      <w:proofErr w:type="spellStart"/>
      <w:r w:rsidRPr="00626B26">
        <w:rPr>
          <w:rStyle w:val="Uwydatnienie"/>
          <w:sz w:val="28"/>
          <w:szCs w:val="28"/>
        </w:rPr>
        <w:t>need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money</w:t>
      </w:r>
      <w:proofErr w:type="spellEnd"/>
      <w:r w:rsidRPr="00626B26">
        <w:rPr>
          <w:rStyle w:val="Uwydatnienie"/>
          <w:sz w:val="28"/>
          <w:szCs w:val="28"/>
        </w:rPr>
        <w:t>.</w:t>
      </w:r>
    </w:p>
    <w:p w14:paraId="7A4A9A59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There's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someone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at</w:t>
      </w:r>
      <w:proofErr w:type="spellEnd"/>
      <w:r w:rsidRPr="00626B26">
        <w:rPr>
          <w:rStyle w:val="Uwydatnienie"/>
          <w:sz w:val="28"/>
          <w:szCs w:val="28"/>
        </w:rPr>
        <w:t xml:space="preserve"> the </w:t>
      </w:r>
      <w:proofErr w:type="spellStart"/>
      <w:r w:rsidRPr="00626B26">
        <w:rPr>
          <w:rStyle w:val="Uwydatnienie"/>
          <w:sz w:val="28"/>
          <w:szCs w:val="28"/>
        </w:rPr>
        <w:t>door</w:t>
      </w:r>
      <w:proofErr w:type="spellEnd"/>
      <w:r w:rsidRPr="00626B26">
        <w:rPr>
          <w:rStyle w:val="Uwydatnienie"/>
          <w:sz w:val="28"/>
          <w:szCs w:val="28"/>
        </w:rPr>
        <w:t>.</w:t>
      </w:r>
    </w:p>
    <w:p w14:paraId="1B10486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5AB5C1C6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2. </w:t>
      </w:r>
      <w:r w:rsidRPr="00626B26">
        <w:rPr>
          <w:sz w:val="28"/>
          <w:szCs w:val="28"/>
          <w:u w:val="single"/>
        </w:rPr>
        <w:t>W propozycjach</w:t>
      </w:r>
      <w:r w:rsidRPr="00626B26">
        <w:rPr>
          <w:sz w:val="28"/>
          <w:szCs w:val="28"/>
        </w:rPr>
        <w:t>:</w:t>
      </w:r>
    </w:p>
    <w:p w14:paraId="09D7B189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32C277C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Would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like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coffee</w:t>
      </w:r>
      <w:proofErr w:type="spellEnd"/>
      <w:r w:rsidRPr="00626B26">
        <w:rPr>
          <w:rStyle w:val="Uwydatnienie"/>
          <w:sz w:val="28"/>
          <w:szCs w:val="28"/>
        </w:rPr>
        <w:t>?</w:t>
      </w:r>
    </w:p>
    <w:p w14:paraId="69794702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6CA60964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38C33039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3. </w:t>
      </w:r>
      <w:r w:rsidRPr="00626B26">
        <w:rPr>
          <w:sz w:val="28"/>
          <w:szCs w:val="28"/>
          <w:u w:val="single"/>
        </w:rPr>
        <w:t>W pytaniach, na które spodziewamy się twierdzącej odpowiedzi</w:t>
      </w:r>
      <w:r w:rsidRPr="00626B26">
        <w:rPr>
          <w:sz w:val="28"/>
          <w:szCs w:val="28"/>
        </w:rPr>
        <w:t>:</w:t>
      </w:r>
    </w:p>
    <w:p w14:paraId="331DCDF4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1972DBEA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Could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give</w:t>
      </w:r>
      <w:proofErr w:type="spellEnd"/>
      <w:r w:rsidRPr="00626B26">
        <w:rPr>
          <w:rStyle w:val="Uwydatnienie"/>
          <w:sz w:val="28"/>
          <w:szCs w:val="28"/>
        </w:rPr>
        <w:t xml:space="preserve"> me </w:t>
      </w:r>
      <w:proofErr w:type="spellStart"/>
      <w:r w:rsidRPr="00626B26">
        <w:rPr>
          <w:rStyle w:val="Pogrubienie"/>
          <w:i/>
          <w:iCs/>
          <w:sz w:val="28"/>
          <w:szCs w:val="28"/>
        </w:rPr>
        <w:t>some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information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about</w:t>
      </w:r>
      <w:proofErr w:type="spellEnd"/>
      <w:r w:rsidRPr="00626B26">
        <w:rPr>
          <w:rStyle w:val="Uwydatnienie"/>
          <w:sz w:val="28"/>
          <w:szCs w:val="28"/>
        </w:rPr>
        <w:t xml:space="preserve"> the </w:t>
      </w:r>
      <w:proofErr w:type="spellStart"/>
      <w:r w:rsidRPr="00626B26">
        <w:rPr>
          <w:rStyle w:val="Uwydatnienie"/>
          <w:sz w:val="28"/>
          <w:szCs w:val="28"/>
        </w:rPr>
        <w:t>town</w:t>
      </w:r>
      <w:proofErr w:type="spellEnd"/>
      <w:r w:rsidRPr="00626B26">
        <w:rPr>
          <w:rStyle w:val="Uwydatnienie"/>
          <w:sz w:val="28"/>
          <w:szCs w:val="28"/>
        </w:rPr>
        <w:t>?</w:t>
      </w:r>
    </w:p>
    <w:p w14:paraId="666B646A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Are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waiting</w:t>
      </w:r>
      <w:proofErr w:type="spellEnd"/>
      <w:r w:rsidRPr="00626B26">
        <w:rPr>
          <w:rStyle w:val="Uwydatnienie"/>
          <w:sz w:val="28"/>
          <w:szCs w:val="28"/>
        </w:rPr>
        <w:t xml:space="preserve"> for </w:t>
      </w:r>
      <w:proofErr w:type="spellStart"/>
      <w:r w:rsidRPr="00626B26">
        <w:rPr>
          <w:rStyle w:val="Pogrubienie"/>
          <w:i/>
          <w:iCs/>
          <w:sz w:val="28"/>
          <w:szCs w:val="28"/>
        </w:rPr>
        <w:t>something</w:t>
      </w:r>
      <w:proofErr w:type="spellEnd"/>
      <w:r w:rsidRPr="00626B26">
        <w:rPr>
          <w:rStyle w:val="Uwydatnienie"/>
          <w:sz w:val="28"/>
          <w:szCs w:val="28"/>
        </w:rPr>
        <w:t>?</w:t>
      </w:r>
    </w:p>
    <w:p w14:paraId="40F8307E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0C692087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38118AD9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jc w:val="center"/>
        <w:rPr>
          <w:sz w:val="28"/>
          <w:szCs w:val="28"/>
        </w:rPr>
      </w:pPr>
      <w:r w:rsidRPr="00626B26">
        <w:rPr>
          <w:rStyle w:val="Pogrubienie"/>
          <w:sz w:val="28"/>
          <w:szCs w:val="28"/>
        </w:rPr>
        <w:t>ANY</w:t>
      </w:r>
    </w:p>
    <w:p w14:paraId="14087C54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24965FA9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Pogrubienie"/>
          <w:sz w:val="28"/>
          <w:szCs w:val="28"/>
        </w:rPr>
        <w:t>Any</w:t>
      </w:r>
      <w:proofErr w:type="spellEnd"/>
      <w:r w:rsidRPr="00626B26">
        <w:rPr>
          <w:sz w:val="28"/>
          <w:szCs w:val="28"/>
        </w:rPr>
        <w:t>, a także </w:t>
      </w:r>
      <w:proofErr w:type="spellStart"/>
      <w:r w:rsidRPr="00626B26">
        <w:rPr>
          <w:rStyle w:val="Pogrubienie"/>
          <w:sz w:val="28"/>
          <w:szCs w:val="28"/>
        </w:rPr>
        <w:t>anybody</w:t>
      </w:r>
      <w:proofErr w:type="spellEnd"/>
      <w:r w:rsidRPr="00626B26">
        <w:rPr>
          <w:sz w:val="28"/>
          <w:szCs w:val="28"/>
        </w:rPr>
        <w:t>, </w:t>
      </w:r>
      <w:proofErr w:type="spellStart"/>
      <w:r w:rsidRPr="00626B26">
        <w:rPr>
          <w:rStyle w:val="Pogrubienie"/>
          <w:sz w:val="28"/>
          <w:szCs w:val="28"/>
        </w:rPr>
        <w:t>anyone</w:t>
      </w:r>
      <w:proofErr w:type="spellEnd"/>
      <w:r w:rsidRPr="00626B26">
        <w:rPr>
          <w:sz w:val="28"/>
          <w:szCs w:val="28"/>
        </w:rPr>
        <w:t> i </w:t>
      </w:r>
      <w:proofErr w:type="spellStart"/>
      <w:r w:rsidRPr="00626B26">
        <w:rPr>
          <w:rStyle w:val="Pogrubienie"/>
          <w:sz w:val="28"/>
          <w:szCs w:val="28"/>
        </w:rPr>
        <w:t>anything</w:t>
      </w:r>
      <w:proofErr w:type="spellEnd"/>
      <w:r w:rsidRPr="00626B26">
        <w:rPr>
          <w:sz w:val="28"/>
          <w:szCs w:val="28"/>
        </w:rPr>
        <w:t>, stosujemy w:</w:t>
      </w:r>
    </w:p>
    <w:p w14:paraId="37E0924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3D57F333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1. </w:t>
      </w:r>
      <w:r w:rsidRPr="00626B26">
        <w:rPr>
          <w:sz w:val="28"/>
          <w:szCs w:val="28"/>
          <w:u w:val="single"/>
        </w:rPr>
        <w:t>Przeczeniach</w:t>
      </w:r>
      <w:r w:rsidRPr="00626B26">
        <w:rPr>
          <w:sz w:val="28"/>
          <w:szCs w:val="28"/>
        </w:rPr>
        <w:t>:</w:t>
      </w:r>
    </w:p>
    <w:p w14:paraId="7219C3B7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61763BAA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rStyle w:val="Uwydatnienie"/>
          <w:sz w:val="28"/>
          <w:szCs w:val="28"/>
        </w:rPr>
        <w:t xml:space="preserve">We </w:t>
      </w:r>
      <w:proofErr w:type="spellStart"/>
      <w:r w:rsidRPr="00626B26">
        <w:rPr>
          <w:rStyle w:val="Uwydatnienie"/>
          <w:sz w:val="28"/>
          <w:szCs w:val="28"/>
        </w:rPr>
        <w:t>don't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have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potatoes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left</w:t>
      </w:r>
      <w:proofErr w:type="spellEnd"/>
      <w:r w:rsidRPr="00626B26">
        <w:rPr>
          <w:rStyle w:val="Uwydatnienie"/>
          <w:sz w:val="28"/>
          <w:szCs w:val="28"/>
        </w:rPr>
        <w:t>.</w:t>
      </w:r>
    </w:p>
    <w:p w14:paraId="0FDBD016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She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didn't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take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money</w:t>
      </w:r>
      <w:proofErr w:type="spellEnd"/>
      <w:r w:rsidRPr="00626B26">
        <w:rPr>
          <w:rStyle w:val="Uwydatnienie"/>
          <w:sz w:val="28"/>
          <w:szCs w:val="28"/>
        </w:rPr>
        <w:t>.</w:t>
      </w:r>
    </w:p>
    <w:p w14:paraId="59C5C531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132AC87D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6B5A1529" w14:textId="0F0C69FE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626B26">
        <w:rPr>
          <w:sz w:val="28"/>
          <w:szCs w:val="28"/>
        </w:rPr>
        <w:t>. </w:t>
      </w:r>
      <w:r w:rsidRPr="00626B26">
        <w:rPr>
          <w:sz w:val="28"/>
          <w:szCs w:val="28"/>
          <w:u w:val="single"/>
        </w:rPr>
        <w:t>Pytaniach</w:t>
      </w:r>
      <w:r w:rsidRPr="00626B26">
        <w:rPr>
          <w:sz w:val="28"/>
          <w:szCs w:val="28"/>
        </w:rPr>
        <w:t>:</w:t>
      </w:r>
    </w:p>
    <w:p w14:paraId="79EAB71C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3C7F98B2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Did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hear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anything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suspicious</w:t>
      </w:r>
      <w:proofErr w:type="spellEnd"/>
      <w:r w:rsidRPr="00626B26">
        <w:rPr>
          <w:rStyle w:val="Uwydatnienie"/>
          <w:sz w:val="28"/>
          <w:szCs w:val="28"/>
        </w:rPr>
        <w:t>?</w:t>
      </w:r>
    </w:p>
    <w:p w14:paraId="0611B152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Were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there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Uwydatnienie"/>
          <w:sz w:val="28"/>
          <w:szCs w:val="28"/>
        </w:rPr>
        <w:t xml:space="preserve"> men </w:t>
      </w:r>
      <w:proofErr w:type="spellStart"/>
      <w:r w:rsidRPr="00626B26">
        <w:rPr>
          <w:rStyle w:val="Uwydatnienie"/>
          <w:sz w:val="28"/>
          <w:szCs w:val="28"/>
        </w:rPr>
        <w:t>at</w:t>
      </w:r>
      <w:proofErr w:type="spellEnd"/>
      <w:r w:rsidRPr="00626B26">
        <w:rPr>
          <w:rStyle w:val="Uwydatnienie"/>
          <w:sz w:val="28"/>
          <w:szCs w:val="28"/>
        </w:rPr>
        <w:t xml:space="preserve"> the </w:t>
      </w:r>
      <w:proofErr w:type="spellStart"/>
      <w:r w:rsidRPr="00626B26">
        <w:rPr>
          <w:rStyle w:val="Uwydatnienie"/>
          <w:sz w:val="28"/>
          <w:szCs w:val="28"/>
        </w:rPr>
        <w:t>conference</w:t>
      </w:r>
      <w:proofErr w:type="spellEnd"/>
      <w:r w:rsidRPr="00626B26">
        <w:rPr>
          <w:rStyle w:val="Uwydatnienie"/>
          <w:sz w:val="28"/>
          <w:szCs w:val="28"/>
        </w:rPr>
        <w:t>?</w:t>
      </w:r>
    </w:p>
    <w:p w14:paraId="6FCC434B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0A3E9068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1D369883" w14:textId="542B77FA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626B26">
        <w:rPr>
          <w:sz w:val="28"/>
          <w:szCs w:val="28"/>
        </w:rPr>
        <w:t>. </w:t>
      </w:r>
      <w:r w:rsidRPr="00626B26">
        <w:rPr>
          <w:sz w:val="28"/>
          <w:szCs w:val="28"/>
          <w:u w:val="single"/>
        </w:rPr>
        <w:t>W znaczeniu</w:t>
      </w:r>
      <w:r w:rsidRPr="00626B26">
        <w:rPr>
          <w:rStyle w:val="Uwydatnienie"/>
          <w:sz w:val="28"/>
          <w:szCs w:val="28"/>
          <w:u w:val="single"/>
        </w:rPr>
        <w:t> jakikolwiek</w:t>
      </w:r>
      <w:r w:rsidRPr="00626B26">
        <w:rPr>
          <w:rStyle w:val="Uwydatnienie"/>
          <w:sz w:val="28"/>
          <w:szCs w:val="28"/>
        </w:rPr>
        <w:t>:</w:t>
      </w:r>
    </w:p>
    <w:p w14:paraId="52858BF1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Rzeczownik może być wówczas w liczbie pojedynczej.</w:t>
      </w:r>
    </w:p>
    <w:p w14:paraId="685678C9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14:paraId="5864A7DC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can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take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Pogrubienie"/>
          <w:i/>
          <w:iCs/>
          <w:sz w:val="28"/>
          <w:szCs w:val="28"/>
        </w:rPr>
        <w:t>any</w:t>
      </w:r>
      <w:proofErr w:type="spellEnd"/>
      <w:r w:rsidRPr="00626B26">
        <w:rPr>
          <w:rStyle w:val="Pogrubienie"/>
          <w:i/>
          <w:iCs/>
          <w:sz w:val="28"/>
          <w:szCs w:val="28"/>
        </w:rPr>
        <w:t xml:space="preserve"> </w:t>
      </w:r>
      <w:proofErr w:type="spellStart"/>
      <w:r w:rsidRPr="00626B26">
        <w:rPr>
          <w:rStyle w:val="Pogrubienie"/>
          <w:i/>
          <w:iCs/>
          <w:sz w:val="28"/>
          <w:szCs w:val="28"/>
        </w:rPr>
        <w:t>book</w:t>
      </w:r>
      <w:proofErr w:type="spellEnd"/>
      <w:r w:rsidRPr="00626B26">
        <w:rPr>
          <w:rStyle w:val="Uwydatnienie"/>
          <w:sz w:val="28"/>
          <w:szCs w:val="28"/>
        </w:rPr>
        <w:t> 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want.</w:t>
      </w:r>
    </w:p>
    <w:p w14:paraId="288891E4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proofErr w:type="spellStart"/>
      <w:r w:rsidRPr="00626B26">
        <w:rPr>
          <w:rStyle w:val="Uwydatnienie"/>
          <w:sz w:val="28"/>
          <w:szCs w:val="28"/>
        </w:rPr>
        <w:t>Could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give</w:t>
      </w:r>
      <w:proofErr w:type="spellEnd"/>
      <w:r w:rsidRPr="00626B26">
        <w:rPr>
          <w:rStyle w:val="Uwydatnienie"/>
          <w:sz w:val="28"/>
          <w:szCs w:val="28"/>
        </w:rPr>
        <w:t xml:space="preserve"> me </w:t>
      </w:r>
      <w:proofErr w:type="spellStart"/>
      <w:r w:rsidRPr="00626B26">
        <w:rPr>
          <w:rStyle w:val="Uwydatnienie"/>
          <w:sz w:val="28"/>
          <w:szCs w:val="28"/>
        </w:rPr>
        <w:t>something</w:t>
      </w:r>
      <w:proofErr w:type="spellEnd"/>
      <w:r w:rsidRPr="00626B26">
        <w:rPr>
          <w:rStyle w:val="Uwydatnienie"/>
          <w:sz w:val="28"/>
          <w:szCs w:val="28"/>
        </w:rPr>
        <w:t xml:space="preserve"> to drink? </w:t>
      </w:r>
      <w:proofErr w:type="spellStart"/>
      <w:r w:rsidRPr="00626B26">
        <w:rPr>
          <w:rStyle w:val="Uwydatnienie"/>
          <w:sz w:val="28"/>
          <w:szCs w:val="28"/>
        </w:rPr>
        <w:t>What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would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you</w:t>
      </w:r>
      <w:proofErr w:type="spellEnd"/>
      <w:r w:rsidRPr="00626B26">
        <w:rPr>
          <w:rStyle w:val="Uwydatnienie"/>
          <w:sz w:val="28"/>
          <w:szCs w:val="28"/>
        </w:rPr>
        <w:t xml:space="preserve"> </w:t>
      </w:r>
      <w:proofErr w:type="spellStart"/>
      <w:r w:rsidRPr="00626B26">
        <w:rPr>
          <w:rStyle w:val="Uwydatnienie"/>
          <w:sz w:val="28"/>
          <w:szCs w:val="28"/>
        </w:rPr>
        <w:t>like</w:t>
      </w:r>
      <w:proofErr w:type="spellEnd"/>
      <w:r w:rsidRPr="00626B26">
        <w:rPr>
          <w:rStyle w:val="Uwydatnienie"/>
          <w:sz w:val="28"/>
          <w:szCs w:val="28"/>
        </w:rPr>
        <w:t>? </w:t>
      </w:r>
      <w:proofErr w:type="spellStart"/>
      <w:r w:rsidRPr="00626B26">
        <w:rPr>
          <w:rStyle w:val="Pogrubienie"/>
          <w:i/>
          <w:iCs/>
          <w:sz w:val="28"/>
          <w:szCs w:val="28"/>
        </w:rPr>
        <w:t>Anything</w:t>
      </w:r>
      <w:proofErr w:type="spellEnd"/>
      <w:r w:rsidRPr="00626B26">
        <w:rPr>
          <w:rStyle w:val="Uwydatnienie"/>
          <w:sz w:val="28"/>
          <w:szCs w:val="28"/>
        </w:rPr>
        <w:t xml:space="preserve">. </w:t>
      </w:r>
      <w:proofErr w:type="spellStart"/>
      <w:r w:rsidRPr="00626B26">
        <w:rPr>
          <w:rStyle w:val="Uwydatnienie"/>
          <w:sz w:val="28"/>
          <w:szCs w:val="28"/>
        </w:rPr>
        <w:t>Water</w:t>
      </w:r>
      <w:proofErr w:type="spellEnd"/>
      <w:r w:rsidRPr="00626B26">
        <w:rPr>
          <w:rStyle w:val="Uwydatnienie"/>
          <w:sz w:val="28"/>
          <w:szCs w:val="28"/>
        </w:rPr>
        <w:t xml:space="preserve">, for </w:t>
      </w:r>
      <w:proofErr w:type="spellStart"/>
      <w:r w:rsidRPr="00626B26">
        <w:rPr>
          <w:rStyle w:val="Uwydatnienie"/>
          <w:sz w:val="28"/>
          <w:szCs w:val="28"/>
        </w:rPr>
        <w:t>example</w:t>
      </w:r>
      <w:proofErr w:type="spellEnd"/>
      <w:r w:rsidRPr="00626B26">
        <w:rPr>
          <w:rStyle w:val="Uwydatnienie"/>
          <w:sz w:val="28"/>
          <w:szCs w:val="28"/>
        </w:rPr>
        <w:t>.</w:t>
      </w:r>
    </w:p>
    <w:p w14:paraId="1A51B20B" w14:textId="77777777" w:rsidR="00626B26" w:rsidRPr="00626B26" w:rsidRDefault="00626B26" w:rsidP="00626B26">
      <w:pPr>
        <w:pStyle w:val="NormalnyWeb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626B26">
        <w:rPr>
          <w:sz w:val="28"/>
          <w:szCs w:val="28"/>
        </w:rPr>
        <w:t> </w:t>
      </w:r>
    </w:p>
    <w:p w14:paraId="6AE3DD15" w14:textId="09788F83" w:rsidR="00626B26" w:rsidRDefault="00626B26" w:rsidP="00626B26">
      <w:pPr>
        <w:rPr>
          <w:rFonts w:ascii="Times New Roman" w:hAnsi="Times New Roman" w:cs="Times New Roman"/>
          <w:sz w:val="28"/>
          <w:szCs w:val="28"/>
        </w:rPr>
      </w:pPr>
      <w:r w:rsidRPr="00626B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64CEF" w14:textId="6F23C156" w:rsidR="00626B26" w:rsidRDefault="00626B26" w:rsidP="0062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teraz już bez problemu pójdzie Wam i ostatnie zadanie. </w:t>
      </w:r>
    </w:p>
    <w:p w14:paraId="49BCFB33" w14:textId="646DE9B4" w:rsidR="00626B26" w:rsidRDefault="00626B26" w:rsidP="0062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Uzupełnione ćwiczenia przesyłamy na mojego maila. </w:t>
      </w:r>
    </w:p>
    <w:p w14:paraId="67AB9CA5" w14:textId="687F2936" w:rsidR="00626B26" w:rsidRPr="00626B26" w:rsidRDefault="00626B26" w:rsidP="0062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  <w:r w:rsidRPr="00626B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26B26" w:rsidRPr="0062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1E427DA3"/>
    <w:multiLevelType w:val="hybridMultilevel"/>
    <w:tmpl w:val="3F20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16D58"/>
    <w:multiLevelType w:val="hybridMultilevel"/>
    <w:tmpl w:val="4750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2"/>
    <w:rsid w:val="000F172C"/>
    <w:rsid w:val="001D1FCF"/>
    <w:rsid w:val="00237BBA"/>
    <w:rsid w:val="00626B26"/>
    <w:rsid w:val="006F068C"/>
    <w:rsid w:val="00EC3DA2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C5E"/>
  <w15:chartTrackingRefBased/>
  <w15:docId w15:val="{17561BAC-A3BA-4C70-B58D-674536D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6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6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7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B26"/>
    <w:rPr>
      <w:b/>
      <w:bCs/>
    </w:rPr>
  </w:style>
  <w:style w:type="character" w:styleId="Uwydatnienie">
    <w:name w:val="Emphasis"/>
    <w:basedOn w:val="Domylnaczcionkaakapitu"/>
    <w:uiPriority w:val="20"/>
    <w:qFormat/>
    <w:rsid w:val="00626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2020-06-15T22:15:00Z</dcterms:created>
  <dcterms:modified xsi:type="dcterms:W3CDTF">2020-06-15T22:15:00Z</dcterms:modified>
</cp:coreProperties>
</file>