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73" w:rsidRDefault="00C22173" w:rsidP="00F61BB3">
      <w:pPr>
        <w:rPr>
          <w:b/>
          <w:sz w:val="24"/>
          <w:szCs w:val="24"/>
        </w:rPr>
      </w:pPr>
      <w:r>
        <w:rPr>
          <w:b/>
          <w:sz w:val="24"/>
          <w:szCs w:val="24"/>
        </w:rPr>
        <w:t>Wpisując w wyszukiwarkę jedno słowo</w:t>
      </w:r>
      <w:r w:rsidR="005C5F2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wyświetlają się poniższe zdjęcia. Czy wiesz jakie to słowo?</w:t>
      </w:r>
      <w:r w:rsidR="0083191D">
        <w:rPr>
          <w:b/>
          <w:sz w:val="24"/>
          <w:szCs w:val="24"/>
        </w:rPr>
        <w:t xml:space="preserve"> </w:t>
      </w:r>
    </w:p>
    <w:p w:rsidR="00C22173" w:rsidRDefault="00C22173" w:rsidP="00F61BB3">
      <w:pPr>
        <w:rPr>
          <w:b/>
          <w:sz w:val="24"/>
          <w:szCs w:val="24"/>
        </w:rPr>
      </w:pPr>
    </w:p>
    <w:p w:rsidR="00C22173" w:rsidRDefault="00C22173" w:rsidP="00F61BB3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87CF7FE" wp14:editId="77E62773">
            <wp:extent cx="5760720" cy="309943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173" w:rsidRDefault="0083191D" w:rsidP="00F61BB3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„tajemnicze słowo”</w:t>
      </w:r>
      <w:r w:rsidR="005C5F27">
        <w:rPr>
          <w:b/>
          <w:sz w:val="24"/>
          <w:szCs w:val="24"/>
        </w:rPr>
        <w:t xml:space="preserve"> to miłość- temat niniejszej lekcji. </w:t>
      </w:r>
    </w:p>
    <w:p w:rsidR="00F61BB3" w:rsidRDefault="00F61BB3" w:rsidP="00F61BB3">
      <w:pPr>
        <w:rPr>
          <w:b/>
          <w:sz w:val="24"/>
          <w:szCs w:val="24"/>
        </w:rPr>
      </w:pPr>
      <w:r w:rsidRPr="007D1700">
        <w:rPr>
          <w:b/>
          <w:sz w:val="24"/>
          <w:szCs w:val="24"/>
        </w:rPr>
        <w:t xml:space="preserve">Temat: </w:t>
      </w:r>
      <w:r>
        <w:rPr>
          <w:b/>
          <w:sz w:val="24"/>
          <w:szCs w:val="24"/>
        </w:rPr>
        <w:t>Miłość niejedno ma imię</w:t>
      </w:r>
      <w:r w:rsidRPr="007D1700">
        <w:rPr>
          <w:b/>
          <w:sz w:val="24"/>
          <w:szCs w:val="24"/>
        </w:rPr>
        <w:t>.</w:t>
      </w:r>
    </w:p>
    <w:p w:rsidR="00431482" w:rsidRDefault="00431482" w:rsidP="00F61BB3">
      <w:pPr>
        <w:rPr>
          <w:sz w:val="24"/>
          <w:szCs w:val="24"/>
        </w:rPr>
      </w:pPr>
    </w:p>
    <w:p w:rsidR="005C5F27" w:rsidRDefault="0083191D" w:rsidP="00F61BB3">
      <w:pPr>
        <w:rPr>
          <w:sz w:val="24"/>
          <w:szCs w:val="24"/>
        </w:rPr>
      </w:pPr>
      <w:r>
        <w:rPr>
          <w:sz w:val="24"/>
          <w:szCs w:val="24"/>
        </w:rPr>
        <w:t>Miłość jest jednym z najważniejszych i najgłębszych uczuć. I choć stworzono na jej temat wi</w:t>
      </w:r>
      <w:r w:rsidR="005C5F27">
        <w:rPr>
          <w:sz w:val="24"/>
          <w:szCs w:val="24"/>
        </w:rPr>
        <w:t>e</w:t>
      </w:r>
      <w:r>
        <w:rPr>
          <w:sz w:val="24"/>
          <w:szCs w:val="24"/>
        </w:rPr>
        <w:t xml:space="preserve">le poematów, powieści i piosenek, to nadal trudno jest odkryć jej tajemnicę. Dlaczego to właśnie ta osoba staje się dla nas tą jedyną? Dosyć łatwo jest się w kimś zakochać, trudność polega na tym, aby to uczucie utrzymać. Odróżnienie miłości od zauroczenia to </w:t>
      </w:r>
      <w:r w:rsidR="005C5F27">
        <w:rPr>
          <w:sz w:val="24"/>
          <w:szCs w:val="24"/>
        </w:rPr>
        <w:t>skomplikowan</w:t>
      </w:r>
      <w:r>
        <w:rPr>
          <w:sz w:val="24"/>
          <w:szCs w:val="24"/>
        </w:rPr>
        <w:t>a sprawa.</w:t>
      </w:r>
    </w:p>
    <w:p w:rsidR="00DC7838" w:rsidRDefault="005C5F27" w:rsidP="00F61BB3">
      <w:pPr>
        <w:rPr>
          <w:sz w:val="24"/>
          <w:szCs w:val="24"/>
        </w:rPr>
      </w:pPr>
      <w:r>
        <w:rPr>
          <w:sz w:val="24"/>
          <w:szCs w:val="24"/>
        </w:rPr>
        <w:t>Miłość jest wtedy, gdy zależy Ci bardzo mocno i bardzo głęboko na innej osobie</w:t>
      </w:r>
      <w:r w:rsidR="00DC7838">
        <w:rPr>
          <w:sz w:val="24"/>
          <w:szCs w:val="24"/>
        </w:rPr>
        <w:t xml:space="preserve">. Gdy kogoś kochasz, chcesz z nim być, wspierać go, razem rozwiązywać problemy. Jesteś gotów stanąć przy tej osobie w chwilach dobrych i złych. Chcesz jej zawsze pomagać. </w:t>
      </w:r>
    </w:p>
    <w:p w:rsidR="00D520C7" w:rsidRPr="006C06C5" w:rsidRDefault="00D520C7" w:rsidP="00D520C7">
      <w:pPr>
        <w:rPr>
          <w:sz w:val="24"/>
          <w:szCs w:val="24"/>
        </w:rPr>
      </w:pPr>
      <w:r w:rsidRPr="00D520C7">
        <w:rPr>
          <w:sz w:val="24"/>
          <w:szCs w:val="24"/>
        </w:rPr>
        <w:t xml:space="preserve">Zauroczenie, zaślepienie, zakochanie to fascynacja drugą osobą. Tak jak szybko się pojawia, tak samo szybko może też przemijać. Większość ludzi zakochuje się pierwszy raz, będąc </w:t>
      </w:r>
      <w:r w:rsidRPr="006C06C5">
        <w:rPr>
          <w:sz w:val="24"/>
          <w:szCs w:val="24"/>
        </w:rPr>
        <w:t>nastolatkami. Choć związki te nie są często trwałe, to pozwalają poznać bliżej płeć przeciwną, przygotowują do trwałego związku  w przyszłości.</w:t>
      </w:r>
    </w:p>
    <w:p w:rsidR="00FD4696" w:rsidRPr="006C06C5" w:rsidRDefault="006A73D4" w:rsidP="00FD4696">
      <w:pPr>
        <w:rPr>
          <w:sz w:val="24"/>
          <w:szCs w:val="24"/>
        </w:rPr>
      </w:pPr>
      <w:r>
        <w:rPr>
          <w:sz w:val="24"/>
          <w:szCs w:val="24"/>
        </w:rPr>
        <w:t>Nastolatki  w róż</w:t>
      </w:r>
      <w:r w:rsidR="00FD4696" w:rsidRPr="006C06C5">
        <w:rPr>
          <w:sz w:val="24"/>
          <w:szCs w:val="24"/>
        </w:rPr>
        <w:t>ny sposób okazują uczucia sympatii/ zakochania. Napisz, jak okazują uczucie nastolatki:</w:t>
      </w:r>
    </w:p>
    <w:p w:rsidR="00FD4696" w:rsidRPr="006C06C5" w:rsidRDefault="00FD4696" w:rsidP="00FD4696">
      <w:pPr>
        <w:rPr>
          <w:sz w:val="24"/>
          <w:szCs w:val="24"/>
        </w:rPr>
      </w:pPr>
      <w:r w:rsidRPr="006C06C5">
        <w:rPr>
          <w:sz w:val="24"/>
          <w:szCs w:val="24"/>
        </w:rPr>
        <w:t>Dziewczęta……………………………………………………….</w:t>
      </w:r>
    </w:p>
    <w:p w:rsidR="00530DA1" w:rsidRPr="006C06C5" w:rsidRDefault="00FD4696" w:rsidP="00FD4696">
      <w:pPr>
        <w:rPr>
          <w:sz w:val="24"/>
          <w:szCs w:val="24"/>
        </w:rPr>
      </w:pPr>
      <w:r w:rsidRPr="006C06C5">
        <w:rPr>
          <w:sz w:val="24"/>
          <w:szCs w:val="24"/>
        </w:rPr>
        <w:t>Chłopcy……………………………………………………………</w:t>
      </w:r>
    </w:p>
    <w:p w:rsidR="006C06C5" w:rsidRDefault="00C5789B" w:rsidP="00FD4696">
      <w:r>
        <w:lastRenderedPageBreak/>
        <w:t xml:space="preserve">Zastanów się, czy poniższe informacje dotyczącego dobrego związku są prawdziwe (fakty) czy też fałszywe (mity). </w:t>
      </w:r>
    </w:p>
    <w:tbl>
      <w:tblPr>
        <w:tblStyle w:val="Tabelasiatki5ciemnaakcent1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87"/>
      </w:tblGrid>
      <w:tr w:rsidR="000D27DD" w:rsidRPr="000D27DD" w:rsidTr="00F12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2F2F2" w:themeFill="background1" w:themeFillShade="F2"/>
          </w:tcPr>
          <w:p w:rsidR="00C5789B" w:rsidRPr="00F12B72" w:rsidRDefault="00C5789B" w:rsidP="00F12B72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12B72">
              <w:rPr>
                <w:rFonts w:cstheme="minorHAnsi"/>
                <w:color w:val="000000" w:themeColor="text1"/>
                <w:sz w:val="24"/>
                <w:szCs w:val="24"/>
              </w:rPr>
              <w:t>DOBRY ZWIĄZEK</w:t>
            </w:r>
          </w:p>
        </w:tc>
        <w:tc>
          <w:tcPr>
            <w:tcW w:w="992" w:type="dxa"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2F2F2" w:themeFill="background1" w:themeFillShade="F2"/>
          </w:tcPr>
          <w:p w:rsidR="00C5789B" w:rsidRPr="00F12B72" w:rsidRDefault="00C5789B" w:rsidP="00F12B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12B72">
              <w:rPr>
                <w:rFonts w:cstheme="minorHAnsi"/>
                <w:color w:val="000000" w:themeColor="text1"/>
                <w:sz w:val="24"/>
                <w:szCs w:val="24"/>
              </w:rPr>
              <w:t>FAKT</w:t>
            </w:r>
          </w:p>
        </w:tc>
        <w:tc>
          <w:tcPr>
            <w:tcW w:w="987" w:type="dxa"/>
            <w:tcBorders>
              <w:left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F2F2F2" w:themeFill="background1" w:themeFillShade="F2"/>
          </w:tcPr>
          <w:p w:rsidR="00C5789B" w:rsidRPr="00F12B72" w:rsidRDefault="00C5789B" w:rsidP="00F12B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12B72">
              <w:rPr>
                <w:rFonts w:cstheme="minorHAnsi"/>
                <w:color w:val="000000" w:themeColor="text1"/>
                <w:sz w:val="24"/>
                <w:szCs w:val="24"/>
              </w:rPr>
              <w:t>MIT</w:t>
            </w:r>
          </w:p>
        </w:tc>
      </w:tr>
      <w:tr w:rsidR="000D27DD" w:rsidRPr="000D27DD" w:rsidTr="00F12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2F2F2" w:themeFill="background1" w:themeFillShade="F2"/>
          </w:tcPr>
          <w:p w:rsidR="00C5789B" w:rsidRPr="00F021BC" w:rsidRDefault="000D27DD" w:rsidP="00F12B72">
            <w:pPr>
              <w:pStyle w:val="Akapitzlist"/>
              <w:numPr>
                <w:ilvl w:val="0"/>
                <w:numId w:val="1"/>
              </w:numPr>
              <w:tabs>
                <w:tab w:val="left" w:pos="1785"/>
              </w:tabs>
              <w:spacing w:line="276" w:lineRule="auto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F021BC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Jeśli się kocha drugą osobę, to akceptuje się jego z</w:t>
            </w:r>
            <w:r w:rsidR="00F021BC" w:rsidRPr="00F021BC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najomych;</w:t>
            </w:r>
          </w:p>
        </w:tc>
        <w:tc>
          <w:tcPr>
            <w:tcW w:w="99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:rsidR="00C5789B" w:rsidRPr="000D27DD" w:rsidRDefault="00C5789B" w:rsidP="00F12B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DEEAF6" w:themeFill="accent1" w:themeFillTint="33"/>
          </w:tcPr>
          <w:p w:rsidR="00C5789B" w:rsidRPr="000D27DD" w:rsidRDefault="00C5789B" w:rsidP="00F12B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D27DD" w:rsidRPr="000D27DD" w:rsidTr="00F12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2F2F2" w:themeFill="background1" w:themeFillShade="F2"/>
          </w:tcPr>
          <w:p w:rsidR="00C5789B" w:rsidRPr="00F021BC" w:rsidRDefault="00F021BC" w:rsidP="00F12B7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F021BC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Jeśli kogoś kochasz, to dzielisz się z nim dobrymi emocjami; </w:t>
            </w:r>
          </w:p>
        </w:tc>
        <w:tc>
          <w:tcPr>
            <w:tcW w:w="99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C5789B" w:rsidRPr="000D27DD" w:rsidRDefault="00C5789B" w:rsidP="00F12B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</w:tcPr>
          <w:p w:rsidR="00C5789B" w:rsidRPr="000D27DD" w:rsidRDefault="00C5789B" w:rsidP="00F12B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D27DD" w:rsidRPr="000D27DD" w:rsidTr="00F12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2F2F2" w:themeFill="background1" w:themeFillShade="F2"/>
          </w:tcPr>
          <w:p w:rsidR="00C5789B" w:rsidRPr="00F021BC" w:rsidRDefault="00FF1F32" w:rsidP="00F12B7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Dziewczyna może czasem uderzyć chłopaka w złości;</w:t>
            </w:r>
          </w:p>
        </w:tc>
        <w:tc>
          <w:tcPr>
            <w:tcW w:w="99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:rsidR="00C5789B" w:rsidRPr="000D27DD" w:rsidRDefault="00C5789B" w:rsidP="00F12B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DEEAF6" w:themeFill="accent1" w:themeFillTint="33"/>
          </w:tcPr>
          <w:p w:rsidR="00C5789B" w:rsidRPr="000D27DD" w:rsidRDefault="00C5789B" w:rsidP="00F12B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D27DD" w:rsidRPr="000D27DD" w:rsidTr="00F12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2F2F2" w:themeFill="background1" w:themeFillShade="F2"/>
          </w:tcPr>
          <w:p w:rsidR="00C5789B" w:rsidRPr="00FF1F32" w:rsidRDefault="00FF1F32" w:rsidP="00F12B7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FF1F32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Wobec osoby kochanej należy prezentować własne zdanie bez kłótni;</w:t>
            </w:r>
          </w:p>
        </w:tc>
        <w:tc>
          <w:tcPr>
            <w:tcW w:w="99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C5789B" w:rsidRPr="000D27DD" w:rsidRDefault="00C5789B" w:rsidP="00F12B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</w:tcPr>
          <w:p w:rsidR="00C5789B" w:rsidRPr="000D27DD" w:rsidRDefault="00C5789B" w:rsidP="00F12B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D27DD" w:rsidRPr="000D27DD" w:rsidTr="00F12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2F2F2" w:themeFill="background1" w:themeFillShade="F2"/>
          </w:tcPr>
          <w:p w:rsidR="00C5789B" w:rsidRPr="00FF1F32" w:rsidRDefault="00FF1F32" w:rsidP="00F12B7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FF1F32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Poniżanie jest czasami normalnym zachowaniem;</w:t>
            </w:r>
          </w:p>
        </w:tc>
        <w:tc>
          <w:tcPr>
            <w:tcW w:w="99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:rsidR="00C5789B" w:rsidRPr="000D27DD" w:rsidRDefault="00C5789B" w:rsidP="00F12B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DEEAF6" w:themeFill="accent1" w:themeFillTint="33"/>
          </w:tcPr>
          <w:p w:rsidR="00C5789B" w:rsidRPr="000D27DD" w:rsidRDefault="00C5789B" w:rsidP="00F12B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D27DD" w:rsidRPr="000D27DD" w:rsidTr="00F12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2F2F2" w:themeFill="background1" w:themeFillShade="F2"/>
          </w:tcPr>
          <w:p w:rsidR="00C5789B" w:rsidRPr="00FF1F32" w:rsidRDefault="00FF1F32" w:rsidP="00F12B7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FF1F32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Powinno się podejmować próby porozumienia się i dochodzenia do kompromisu;</w:t>
            </w:r>
          </w:p>
        </w:tc>
        <w:tc>
          <w:tcPr>
            <w:tcW w:w="99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C5789B" w:rsidRPr="000D27DD" w:rsidRDefault="00C5789B" w:rsidP="00F12B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</w:tcPr>
          <w:p w:rsidR="00C5789B" w:rsidRPr="000D27DD" w:rsidRDefault="00C5789B" w:rsidP="00F12B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D27DD" w:rsidRPr="000D27DD" w:rsidTr="00F12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2F2F2" w:themeFill="background1" w:themeFillShade="F2"/>
          </w:tcPr>
          <w:p w:rsidR="00470BAC" w:rsidRPr="00375E70" w:rsidRDefault="00470BAC" w:rsidP="00F12B7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375E70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Normalne jest, że w związku jeden z partnerów na większe prawa i przywileje;</w:t>
            </w:r>
          </w:p>
        </w:tc>
        <w:tc>
          <w:tcPr>
            <w:tcW w:w="99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:rsidR="00C5789B" w:rsidRPr="000D27DD" w:rsidRDefault="00C5789B" w:rsidP="00F12B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DEEAF6" w:themeFill="accent1" w:themeFillTint="33"/>
          </w:tcPr>
          <w:p w:rsidR="00C5789B" w:rsidRPr="000D27DD" w:rsidRDefault="00C5789B" w:rsidP="00F12B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D27DD" w:rsidRPr="000D27DD" w:rsidTr="00F12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2F2F2" w:themeFill="background1" w:themeFillShade="F2"/>
          </w:tcPr>
          <w:p w:rsidR="00470BAC" w:rsidRPr="00375E70" w:rsidRDefault="00470BAC" w:rsidP="00F12B7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375E70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Kłótnie i krzyki są zwyczajnym zachowaniem w związku;</w:t>
            </w:r>
          </w:p>
        </w:tc>
        <w:tc>
          <w:tcPr>
            <w:tcW w:w="99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C5789B" w:rsidRPr="000D27DD" w:rsidRDefault="00C5789B" w:rsidP="00F12B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</w:tcPr>
          <w:p w:rsidR="00C5789B" w:rsidRPr="000D27DD" w:rsidRDefault="00C5789B" w:rsidP="00F12B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D27DD" w:rsidRPr="000D27DD" w:rsidTr="00F12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2F2F2" w:themeFill="background1" w:themeFillShade="F2"/>
          </w:tcPr>
          <w:p w:rsidR="00C5789B" w:rsidRPr="00375E70" w:rsidRDefault="00470BAC" w:rsidP="00F12B7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375E70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Z osobą kochaną można rozmawiać na wszystkie tematy;</w:t>
            </w:r>
          </w:p>
        </w:tc>
        <w:tc>
          <w:tcPr>
            <w:tcW w:w="99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:rsidR="00C5789B" w:rsidRPr="000D27DD" w:rsidRDefault="00C5789B" w:rsidP="00F12B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DEEAF6" w:themeFill="accent1" w:themeFillTint="33"/>
          </w:tcPr>
          <w:p w:rsidR="00C5789B" w:rsidRPr="000D27DD" w:rsidRDefault="00C5789B" w:rsidP="00F12B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D27DD" w:rsidRPr="000D27DD" w:rsidTr="00F12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2F2F2" w:themeFill="background1" w:themeFillShade="F2"/>
          </w:tcPr>
          <w:p w:rsidR="00C5789B" w:rsidRPr="00375E70" w:rsidRDefault="00470BAC" w:rsidP="00F12B7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375E70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Nieodzywanie się do siebie czy celowe unikanie nie jest dobre w związku;</w:t>
            </w:r>
          </w:p>
        </w:tc>
        <w:tc>
          <w:tcPr>
            <w:tcW w:w="99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C5789B" w:rsidRPr="000D27DD" w:rsidRDefault="00C5789B" w:rsidP="00F12B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</w:tcPr>
          <w:p w:rsidR="00C5789B" w:rsidRPr="000D27DD" w:rsidRDefault="00C5789B" w:rsidP="00F12B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D27DD" w:rsidRPr="000D27DD" w:rsidTr="00F12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2F2F2" w:themeFill="background1" w:themeFillShade="F2"/>
          </w:tcPr>
          <w:p w:rsidR="00C5789B" w:rsidRPr="00375E70" w:rsidRDefault="00470BAC" w:rsidP="00F12B7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375E70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Straszenie i szantaż partnera</w:t>
            </w:r>
            <w:r w:rsidR="00375E70" w:rsidRPr="00375E70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/partnerki może się zdarzać;</w:t>
            </w:r>
            <w:r w:rsidRPr="00375E70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:rsidR="00C5789B" w:rsidRPr="000D27DD" w:rsidRDefault="00C5789B" w:rsidP="00F12B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DEEAF6" w:themeFill="accent1" w:themeFillTint="33"/>
          </w:tcPr>
          <w:p w:rsidR="00C5789B" w:rsidRPr="000D27DD" w:rsidRDefault="00C5789B" w:rsidP="00F12B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D27DD" w:rsidRPr="000D27DD" w:rsidTr="00F12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2F2F2" w:themeFill="background1" w:themeFillShade="F2"/>
          </w:tcPr>
          <w:p w:rsidR="00C5789B" w:rsidRPr="00375E70" w:rsidRDefault="00375E70" w:rsidP="00F12B7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375E70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Skrajna zazdrość i zaborczość wobec drugiej osoby nie świadczy dobrze o miłości;</w:t>
            </w:r>
          </w:p>
        </w:tc>
        <w:tc>
          <w:tcPr>
            <w:tcW w:w="99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C5789B" w:rsidRPr="000D27DD" w:rsidRDefault="00C5789B" w:rsidP="00F12B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</w:tcPr>
          <w:p w:rsidR="00C5789B" w:rsidRPr="000D27DD" w:rsidRDefault="00C5789B" w:rsidP="00F12B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D27DD" w:rsidRPr="000D27DD" w:rsidTr="00F12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2F2F2" w:themeFill="background1" w:themeFillShade="F2"/>
          </w:tcPr>
          <w:p w:rsidR="00C5789B" w:rsidRPr="00375E70" w:rsidRDefault="00375E70" w:rsidP="00F12B7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375E70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Chłopak czasem może uderzyć dziewczynę w złości;</w:t>
            </w:r>
          </w:p>
        </w:tc>
        <w:tc>
          <w:tcPr>
            <w:tcW w:w="99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:rsidR="00C5789B" w:rsidRPr="000D27DD" w:rsidRDefault="00C5789B" w:rsidP="00F12B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DEEAF6" w:themeFill="accent1" w:themeFillTint="33"/>
          </w:tcPr>
          <w:p w:rsidR="00C5789B" w:rsidRPr="000D27DD" w:rsidRDefault="00C5789B" w:rsidP="00F12B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D27DD" w:rsidRPr="000D27DD" w:rsidTr="00F12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2F2F2" w:themeFill="background1" w:themeFillShade="F2"/>
          </w:tcPr>
          <w:p w:rsidR="00C5789B" w:rsidRPr="00375E70" w:rsidRDefault="00375E70" w:rsidP="00F12B7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375E70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Można powiedzieć „nie” komuś, kogo się kocha. </w:t>
            </w:r>
          </w:p>
        </w:tc>
        <w:tc>
          <w:tcPr>
            <w:tcW w:w="99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C5789B" w:rsidRPr="000D27DD" w:rsidRDefault="00C5789B" w:rsidP="00F12B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</w:tcBorders>
          </w:tcPr>
          <w:p w:rsidR="00C5789B" w:rsidRPr="000D27DD" w:rsidRDefault="00C5789B" w:rsidP="00F12B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C5789B" w:rsidRDefault="00C5789B" w:rsidP="00FD4696"/>
    <w:p w:rsidR="005E31E9" w:rsidRDefault="005E31E9" w:rsidP="00FD4696">
      <w:r>
        <w:t xml:space="preserve">Jako podsumowanie obejrzyj krótką bajkę: </w:t>
      </w:r>
      <w:hyperlink r:id="rId6" w:history="1">
        <w:r w:rsidRPr="006F4916">
          <w:rPr>
            <w:rStyle w:val="Hipercze"/>
          </w:rPr>
          <w:t>https://www.youtube.com/watch?v=WvkNxiRfg_Q</w:t>
        </w:r>
      </w:hyperlink>
    </w:p>
    <w:p w:rsidR="005E31E9" w:rsidRDefault="005E31E9" w:rsidP="00FD4696">
      <w:bookmarkStart w:id="0" w:name="_GoBack"/>
      <w:bookmarkEnd w:id="0"/>
    </w:p>
    <w:sectPr w:rsidR="005E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95CBC"/>
    <w:multiLevelType w:val="hybridMultilevel"/>
    <w:tmpl w:val="24DA415C"/>
    <w:lvl w:ilvl="0" w:tplc="75AA8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B3"/>
    <w:rsid w:val="000D27DD"/>
    <w:rsid w:val="00375E70"/>
    <w:rsid w:val="00431482"/>
    <w:rsid w:val="00470BAC"/>
    <w:rsid w:val="00530DA1"/>
    <w:rsid w:val="00571DC5"/>
    <w:rsid w:val="005C5F27"/>
    <w:rsid w:val="005E31E9"/>
    <w:rsid w:val="006A73D4"/>
    <w:rsid w:val="006C06C5"/>
    <w:rsid w:val="0083191D"/>
    <w:rsid w:val="00C22173"/>
    <w:rsid w:val="00C5789B"/>
    <w:rsid w:val="00D520C7"/>
    <w:rsid w:val="00DC7838"/>
    <w:rsid w:val="00F021BC"/>
    <w:rsid w:val="00F12B72"/>
    <w:rsid w:val="00F46E7D"/>
    <w:rsid w:val="00F61BB3"/>
    <w:rsid w:val="00FD4696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F9B0B-C698-46A3-9658-D942BBEE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B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0D27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kapitzlist">
    <w:name w:val="List Paragraph"/>
    <w:basedOn w:val="Normalny"/>
    <w:uiPriority w:val="34"/>
    <w:qFormat/>
    <w:rsid w:val="000D27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31E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E31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vkNxiRfg_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16</cp:revision>
  <dcterms:created xsi:type="dcterms:W3CDTF">2021-04-27T09:38:00Z</dcterms:created>
  <dcterms:modified xsi:type="dcterms:W3CDTF">2021-04-27T17:53:00Z</dcterms:modified>
</cp:coreProperties>
</file>