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3" w:rsidRDefault="009E5613" w:rsidP="009E5613">
      <w:pPr>
        <w:spacing w:after="314"/>
        <w:ind w:left="-5"/>
        <w:jc w:val="left"/>
      </w:pPr>
      <w:r>
        <w:rPr>
          <w:u w:val="single" w:color="000000"/>
        </w:rPr>
        <w:t>Dzień 2</w:t>
      </w:r>
      <w:r>
        <w:t xml:space="preserve"> </w:t>
      </w:r>
    </w:p>
    <w:p w:rsidR="009E5613" w:rsidRDefault="009E5613" w:rsidP="009E5613">
      <w:pPr>
        <w:pStyle w:val="Nagwek1"/>
        <w:spacing w:after="367"/>
        <w:ind w:left="-5"/>
      </w:pPr>
      <w:r>
        <w:rPr>
          <w:b w:val="0"/>
        </w:rPr>
        <w:t xml:space="preserve">Temat: </w:t>
      </w:r>
      <w:r>
        <w:t xml:space="preserve">Wielkanoc w moim domu </w:t>
      </w:r>
    </w:p>
    <w:p w:rsidR="009E5613" w:rsidRDefault="009E5613" w:rsidP="009E5613">
      <w:pPr>
        <w:numPr>
          <w:ilvl w:val="0"/>
          <w:numId w:val="1"/>
        </w:numPr>
        <w:ind w:hanging="341"/>
        <w:jc w:val="left"/>
      </w:pPr>
      <w:r>
        <w:rPr>
          <w:i/>
        </w:rPr>
        <w:t xml:space="preserve">Słuchanie wiersza Joanny Myślińskiej pt.: „Psotne zajączki”. </w:t>
      </w:r>
    </w:p>
    <w:p w:rsidR="009E5613" w:rsidRDefault="009E5613" w:rsidP="009E5613">
      <w:pPr>
        <w:spacing w:after="0" w:line="396" w:lineRule="auto"/>
        <w:ind w:left="-5" w:right="2905"/>
      </w:pPr>
      <w:r>
        <w:t xml:space="preserve">Wielkanocny raz zajączek schował, zamiast dać do rączek, Słodkie jajka i pisanki oraz inne niespodzianki. </w:t>
      </w:r>
    </w:p>
    <w:p w:rsidR="009E5613" w:rsidRDefault="009E5613" w:rsidP="009E5613">
      <w:pPr>
        <w:ind w:left="-5" w:right="270"/>
      </w:pPr>
      <w:r>
        <w:t xml:space="preserve">Teraz dzieci ich szukają i w kąt każdy zaglądają. </w:t>
      </w:r>
    </w:p>
    <w:p w:rsidR="009E5613" w:rsidRDefault="009E5613" w:rsidP="009E5613">
      <w:pPr>
        <w:ind w:left="-5" w:right="270"/>
      </w:pPr>
      <w:r>
        <w:t xml:space="preserve">Bo Wielkanoc bez jajeczek jest jak tort, co nie ma świeczek. </w:t>
      </w:r>
    </w:p>
    <w:p w:rsidR="009E5613" w:rsidRDefault="009E5613" w:rsidP="009E5613">
      <w:pPr>
        <w:ind w:left="-5" w:right="270"/>
      </w:pPr>
      <w:r>
        <w:t xml:space="preserve">Rozmowa na temat : Co przynosi zajączek dzieciom na Wielkanoc? </w:t>
      </w:r>
    </w:p>
    <w:p w:rsidR="009E5613" w:rsidRDefault="009E5613" w:rsidP="009E5613">
      <w:pPr>
        <w:numPr>
          <w:ilvl w:val="0"/>
          <w:numId w:val="1"/>
        </w:numPr>
        <w:ind w:hanging="341"/>
        <w:jc w:val="left"/>
      </w:pPr>
      <w:r>
        <w:rPr>
          <w:i/>
        </w:rPr>
        <w:t xml:space="preserve">Zabawa ruchowa „Jajeczka do koszyczka”. </w:t>
      </w:r>
    </w:p>
    <w:p w:rsidR="009E5613" w:rsidRDefault="009E5613" w:rsidP="009E5613">
      <w:pPr>
        <w:numPr>
          <w:ilvl w:val="0"/>
          <w:numId w:val="1"/>
        </w:numPr>
        <w:spacing w:after="0" w:line="400" w:lineRule="auto"/>
        <w:ind w:hanging="341"/>
        <w:jc w:val="left"/>
      </w:pPr>
      <w:r>
        <w:rPr>
          <w:i/>
        </w:rPr>
        <w:t xml:space="preserve">Słuchanie wiersza Anny Bayer pt.: „Pisanki”. </w:t>
      </w:r>
      <w:r>
        <w:t xml:space="preserve">Leżą jajka na stoliku, kogut pieje kuku ryku, kuku ryku, </w:t>
      </w:r>
    </w:p>
    <w:p w:rsidR="009E5613" w:rsidRDefault="009E5613" w:rsidP="009E5613">
      <w:pPr>
        <w:spacing w:after="112"/>
        <w:ind w:left="-5" w:right="270"/>
      </w:pPr>
      <w:r>
        <w:t xml:space="preserve">Moje jaja, mazać jajek nie pozwalam! </w:t>
      </w:r>
    </w:p>
    <w:p w:rsidR="009E5613" w:rsidRDefault="009E5613" w:rsidP="009E5613">
      <w:pPr>
        <w:ind w:left="-5" w:right="270"/>
      </w:pPr>
      <w:r>
        <w:t xml:space="preserve">Z takich jaja mazanych w ciapki </w:t>
      </w:r>
    </w:p>
    <w:p w:rsidR="009E5613" w:rsidRDefault="009E5613" w:rsidP="009E5613">
      <w:pPr>
        <w:ind w:left="-5" w:right="270"/>
      </w:pPr>
      <w:r>
        <w:t xml:space="preserve">Mogą się wykluć kaczki, wróble, gęsi i łabędzie, </w:t>
      </w:r>
    </w:p>
    <w:p w:rsidR="009E5613" w:rsidRDefault="009E5613" w:rsidP="009E5613">
      <w:pPr>
        <w:ind w:left="-5" w:right="270"/>
      </w:pPr>
      <w:r>
        <w:t xml:space="preserve">Lecz kurczaków z nich nie będzie. </w:t>
      </w:r>
    </w:p>
    <w:p w:rsidR="009E5613" w:rsidRDefault="009E5613" w:rsidP="009E5613">
      <w:pPr>
        <w:ind w:left="-5" w:right="270"/>
      </w:pPr>
      <w:r>
        <w:t xml:space="preserve">Kogut wścieka się ze złości, już pazury sobie ostrzy,  </w:t>
      </w:r>
    </w:p>
    <w:p w:rsidR="009E5613" w:rsidRDefault="009E5613" w:rsidP="009E5613">
      <w:pPr>
        <w:ind w:left="-5" w:right="270"/>
      </w:pPr>
      <w:r>
        <w:t xml:space="preserve">Dziób otwiera bardzo groźnie, </w:t>
      </w:r>
    </w:p>
    <w:p w:rsidR="009E5613" w:rsidRDefault="009E5613" w:rsidP="009E5613">
      <w:pPr>
        <w:spacing w:after="46" w:line="355" w:lineRule="auto"/>
        <w:ind w:left="-5" w:right="6120"/>
      </w:pPr>
      <w:r>
        <w:t xml:space="preserve">Chyba zaraz kogoś dziobnie. Hej, kogucie nastraszony! </w:t>
      </w:r>
    </w:p>
    <w:p w:rsidR="009E5613" w:rsidRDefault="009E5613" w:rsidP="009E5613">
      <w:pPr>
        <w:ind w:left="-5" w:right="270"/>
      </w:pPr>
      <w:r>
        <w:t xml:space="preserve">To nie jajka twojej żony! </w:t>
      </w:r>
    </w:p>
    <w:p w:rsidR="009E5613" w:rsidRDefault="009E5613" w:rsidP="009E5613">
      <w:pPr>
        <w:spacing w:after="44" w:line="355" w:lineRule="auto"/>
        <w:ind w:left="-5" w:right="2847"/>
      </w:pPr>
      <w:r>
        <w:t xml:space="preserve">Takie smacznie śpią w kurniku, to pisanki, mój złośniku. </w:t>
      </w:r>
      <w:r>
        <w:rPr>
          <w:u w:val="single" w:color="000000"/>
        </w:rPr>
        <w:t>Rozmowa z dzieckiem na temat wiersza:</w:t>
      </w:r>
      <w:r>
        <w:t xml:space="preserve"> </w:t>
      </w:r>
    </w:p>
    <w:p w:rsidR="009E5613" w:rsidRDefault="009E5613" w:rsidP="009E5613">
      <w:pPr>
        <w:numPr>
          <w:ilvl w:val="0"/>
          <w:numId w:val="2"/>
        </w:numPr>
        <w:ind w:right="270" w:hanging="144"/>
      </w:pPr>
      <w:r>
        <w:t xml:space="preserve">Kto znosi jajka? (kury, kaczki, gęsi) </w:t>
      </w:r>
    </w:p>
    <w:p w:rsidR="009E5613" w:rsidRDefault="009E5613" w:rsidP="009E5613">
      <w:pPr>
        <w:numPr>
          <w:ilvl w:val="0"/>
          <w:numId w:val="2"/>
        </w:numPr>
        <w:ind w:right="270" w:hanging="144"/>
      </w:pPr>
      <w:r>
        <w:t xml:space="preserve">Kto wykluwa się z jajek? (pisklęta) </w:t>
      </w:r>
    </w:p>
    <w:p w:rsidR="009E5613" w:rsidRDefault="009E5613" w:rsidP="009E5613">
      <w:pPr>
        <w:numPr>
          <w:ilvl w:val="0"/>
          <w:numId w:val="2"/>
        </w:numPr>
        <w:spacing w:after="113"/>
        <w:ind w:right="270" w:hanging="144"/>
      </w:pPr>
      <w:r>
        <w:t xml:space="preserve">Jak nazywają się dzieci kur (kurczaki), gęsi (gęsięta), kaczek (kaczęta) </w:t>
      </w:r>
    </w:p>
    <w:p w:rsidR="009E5613" w:rsidRDefault="009E5613" w:rsidP="009E5613">
      <w:pPr>
        <w:spacing w:after="112"/>
        <w:ind w:left="0" w:firstLine="0"/>
        <w:jc w:val="left"/>
      </w:pPr>
      <w:r>
        <w:t xml:space="preserve"> </w:t>
      </w:r>
    </w:p>
    <w:p w:rsidR="009E5613" w:rsidRDefault="009E5613" w:rsidP="009E5613">
      <w:pPr>
        <w:spacing w:after="110"/>
        <w:ind w:left="0" w:firstLine="0"/>
        <w:jc w:val="left"/>
      </w:pPr>
      <w:r>
        <w:t xml:space="preserve"> </w:t>
      </w:r>
    </w:p>
    <w:p w:rsidR="009E5613" w:rsidRDefault="009E5613" w:rsidP="009E5613">
      <w:pPr>
        <w:spacing w:after="38"/>
        <w:ind w:left="0" w:right="2252" w:firstLine="0"/>
        <w:jc w:val="right"/>
      </w:pPr>
      <w:r>
        <w:rPr>
          <w:noProof/>
        </w:rPr>
        <w:lastRenderedPageBreak/>
        <w:drawing>
          <wp:inline distT="0" distB="0" distL="0" distR="0">
            <wp:extent cx="4460875" cy="2190115"/>
            <wp:effectExtent l="0" t="0" r="0" b="0"/>
            <wp:docPr id="36" name="Group 436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0240" cy="2190115"/>
                      <a:chOff x="0" y="0"/>
                      <a:chExt cx="4460240" cy="2190115"/>
                    </a:xfrm>
                  </a:grpSpPr>
                  <a:grpSp>
                    <a:nvGrpSpPr>
                      <a:cNvPr id="4365" name="Group 4365"/>
                      <a:cNvGrpSpPr/>
                    </a:nvGrpSpPr>
                    <a:grpSpPr>
                      <a:xfrm>
                        <a:off x="0" y="0"/>
                        <a:ext cx="4460240" cy="2190115"/>
                        <a:chOff x="0" y="0"/>
                        <a:chExt cx="4460748" cy="2190177"/>
                      </a:xfrm>
                    </a:grpSpPr>
                    <a:sp>
                      <a:nvSpPr>
                        <a:cNvPr id="294" name="Rectangle 294"/>
                        <a:cNvSpPr/>
                      </a:nvSpPr>
                      <a:spPr>
                        <a:xfrm>
                          <a:off x="2134235" y="20473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05" name="Picture 305"/>
                        <a:cNvPicPr/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124075" cy="215265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07" name="Picture 307"/>
                        <a:cNvPicPr/>
                      </a:nvPicPr>
                      <a:blipFill>
                        <a:blip r:embed="rId6"/>
                        <a:stretch>
                          <a:fillRect/>
                        </a:stretch>
                      </a:blipFill>
                      <a:spPr>
                        <a:xfrm>
                          <a:off x="2165223" y="304800"/>
                          <a:ext cx="2295525" cy="183832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t xml:space="preserve"> </w:t>
      </w:r>
    </w:p>
    <w:p w:rsidR="009E5613" w:rsidRDefault="009E5613" w:rsidP="009E5613">
      <w:pPr>
        <w:spacing w:after="122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E5613" w:rsidRDefault="009E5613" w:rsidP="009E5613">
      <w:pPr>
        <w:spacing w:after="72"/>
        <w:ind w:left="0" w:firstLine="0"/>
        <w:jc w:val="left"/>
      </w:pPr>
      <w:r>
        <w:t xml:space="preserve"> </w:t>
      </w:r>
    </w:p>
    <w:p w:rsidR="009E5613" w:rsidRDefault="009E5613" w:rsidP="009E5613">
      <w:pPr>
        <w:tabs>
          <w:tab w:val="center" w:pos="8279"/>
        </w:tabs>
        <w:spacing w:after="251"/>
        <w:ind w:left="0" w:firstLine="0"/>
        <w:jc w:val="left"/>
      </w:pPr>
      <w:r>
        <w:rPr>
          <w:noProof/>
        </w:rPr>
        <w:drawing>
          <wp:inline distT="0" distB="0" distL="0" distR="0">
            <wp:extent cx="1986280" cy="2317750"/>
            <wp:effectExtent l="19050" t="0" r="0" b="0"/>
            <wp:docPr id="10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</w:t>
      </w:r>
      <w:r>
        <w:rPr>
          <w:noProof/>
        </w:rPr>
        <w:drawing>
          <wp:inline distT="0" distB="0" distL="0" distR="0">
            <wp:extent cx="2601595" cy="1750060"/>
            <wp:effectExtent l="19050" t="0" r="8255" b="0"/>
            <wp:docPr id="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9E5613" w:rsidRDefault="009E5613" w:rsidP="009E5613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E5613" w:rsidRDefault="009E5613" w:rsidP="009E5613">
      <w:pPr>
        <w:spacing w:after="249"/>
        <w:ind w:left="0" w:right="753" w:firstLine="0"/>
        <w:jc w:val="right"/>
      </w:pPr>
      <w:r>
        <w:rPr>
          <w:noProof/>
        </w:rPr>
        <w:drawing>
          <wp:inline distT="0" distB="0" distL="0" distR="0">
            <wp:extent cx="5413375" cy="1634490"/>
            <wp:effectExtent l="0" t="0" r="0" b="0"/>
            <wp:docPr id="31" name="Group 448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12740" cy="1634490"/>
                      <a:chOff x="0" y="0"/>
                      <a:chExt cx="5412740" cy="1634490"/>
                    </a:xfrm>
                  </a:grpSpPr>
                  <a:grpSp>
                    <a:nvGrpSpPr>
                      <a:cNvPr id="4480" name="Group 4480"/>
                      <a:cNvGrpSpPr/>
                    </a:nvGrpSpPr>
                    <a:grpSpPr>
                      <a:xfrm>
                        <a:off x="0" y="0"/>
                        <a:ext cx="5412740" cy="1634490"/>
                        <a:chOff x="0" y="0"/>
                        <a:chExt cx="5413248" cy="1634806"/>
                      </a:xfrm>
                    </a:grpSpPr>
                    <a:sp>
                      <a:nvSpPr>
                        <a:cNvPr id="314" name="Rectangle 314"/>
                        <a:cNvSpPr/>
                      </a:nvSpPr>
                      <a:spPr>
                        <a:xfrm>
                          <a:off x="2570353" y="149199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5" name="Rectangle 315"/>
                        <a:cNvSpPr/>
                      </a:nvSpPr>
                      <a:spPr>
                        <a:xfrm>
                          <a:off x="2600833" y="14613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335" name="Picture 335"/>
                        <a:cNvPicPr/>
                      </a:nvPicPr>
                      <a:blipFill>
                        <a:blip r:embed="rId9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571750" cy="159067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37" name="Picture 337"/>
                        <a:cNvPicPr/>
                      </a:nvPicPr>
                      <a:blipFill>
                        <a:blip r:embed="rId10"/>
                        <a:stretch>
                          <a:fillRect/>
                        </a:stretch>
                      </a:blipFill>
                      <a:spPr>
                        <a:xfrm>
                          <a:off x="2641473" y="0"/>
                          <a:ext cx="2771775" cy="15906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t xml:space="preserve"> </w:t>
      </w:r>
    </w:p>
    <w:p w:rsidR="009E5613" w:rsidRDefault="009E5613" w:rsidP="009E5613">
      <w:pPr>
        <w:spacing w:after="358"/>
        <w:ind w:left="0" w:firstLine="0"/>
        <w:jc w:val="left"/>
      </w:pPr>
      <w:r>
        <w:t xml:space="preserve"> </w:t>
      </w:r>
    </w:p>
    <w:p w:rsidR="009E5613" w:rsidRDefault="009E5613" w:rsidP="009E5613">
      <w:pPr>
        <w:numPr>
          <w:ilvl w:val="0"/>
          <w:numId w:val="3"/>
        </w:numPr>
        <w:spacing w:after="1" w:line="355" w:lineRule="auto"/>
        <w:ind w:right="270" w:hanging="341"/>
      </w:pPr>
      <w:r>
        <w:rPr>
          <w:i/>
        </w:rPr>
        <w:t>Pisanki, kraszanki</w:t>
      </w:r>
      <w:r>
        <w:t xml:space="preserve"> – rozmowa połączona z pokazem. Oglądanie jajek zdobionych różnymi sposobami. </w:t>
      </w:r>
    </w:p>
    <w:p w:rsidR="009E5613" w:rsidRDefault="009E5613" w:rsidP="009E5613">
      <w:pPr>
        <w:spacing w:after="61"/>
        <w:ind w:left="0" w:firstLine="0"/>
        <w:jc w:val="left"/>
      </w:pPr>
      <w:r>
        <w:t xml:space="preserve"> </w:t>
      </w:r>
    </w:p>
    <w:p w:rsidR="009E5613" w:rsidRDefault="009E5613" w:rsidP="009E5613">
      <w:pPr>
        <w:spacing w:after="256"/>
        <w:ind w:left="0" w:right="1124" w:firstLine="0"/>
        <w:jc w:val="right"/>
      </w:pPr>
      <w:r>
        <w:rPr>
          <w:noProof/>
        </w:rPr>
        <w:lastRenderedPageBreak/>
        <w:drawing>
          <wp:inline distT="0" distB="0" distL="0" distR="0">
            <wp:extent cx="5194300" cy="2111375"/>
            <wp:effectExtent l="0" t="0" r="0" b="0"/>
            <wp:docPr id="27" name="Group 448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93665" cy="2110740"/>
                      <a:chOff x="0" y="0"/>
                      <a:chExt cx="5193665" cy="2110740"/>
                    </a:xfrm>
                  </a:grpSpPr>
                  <a:grpSp>
                    <a:nvGrpSpPr>
                      <a:cNvPr id="4481" name="Group 4481"/>
                      <a:cNvGrpSpPr/>
                    </a:nvGrpSpPr>
                    <a:grpSpPr>
                      <a:xfrm>
                        <a:off x="0" y="0"/>
                        <a:ext cx="5193665" cy="2110740"/>
                        <a:chOff x="0" y="0"/>
                        <a:chExt cx="5194173" cy="2111310"/>
                      </a:xfrm>
                    </a:grpSpPr>
                    <a:sp>
                      <a:nvSpPr>
                        <a:cNvPr id="328" name="Rectangle 328"/>
                        <a:cNvSpPr/>
                      </a:nvSpPr>
                      <a:spPr>
                        <a:xfrm>
                          <a:off x="2018411" y="19685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39" name="Picture 339"/>
                        <a:cNvPicPr/>
                      </a:nvPicPr>
                      <a:blipFill>
                        <a:blip r:embed="rId11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019300" cy="206692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41" name="Picture 341"/>
                        <a:cNvPicPr/>
                      </a:nvPicPr>
                      <a:blipFill>
                        <a:blip r:embed="rId12"/>
                        <a:stretch>
                          <a:fillRect/>
                        </a:stretch>
                      </a:blipFill>
                      <a:spPr>
                        <a:xfrm>
                          <a:off x="2050923" y="609600"/>
                          <a:ext cx="3143250" cy="145732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9E5613" w:rsidRDefault="009E5613" w:rsidP="009E5613">
      <w:pPr>
        <w:spacing w:after="269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E5613" w:rsidRDefault="009E5613" w:rsidP="009E5613">
      <w:pPr>
        <w:spacing w:after="0"/>
        <w:ind w:left="0" w:right="893" w:firstLine="0"/>
        <w:jc w:val="right"/>
      </w:pPr>
      <w:r>
        <w:rPr>
          <w:noProof/>
        </w:rPr>
        <w:drawing>
          <wp:inline distT="0" distB="0" distL="0" distR="0">
            <wp:extent cx="5330190" cy="1790065"/>
            <wp:effectExtent l="0" t="0" r="0" b="0"/>
            <wp:docPr id="22" name="Group 44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0190" cy="1790065"/>
                      <a:chOff x="0" y="0"/>
                      <a:chExt cx="5330190" cy="1790065"/>
                    </a:xfrm>
                  </a:grpSpPr>
                  <a:grpSp>
                    <a:nvGrpSpPr>
                      <a:cNvPr id="4482" name="Group 4482"/>
                      <a:cNvGrpSpPr/>
                    </a:nvGrpSpPr>
                    <a:grpSpPr>
                      <a:xfrm>
                        <a:off x="0" y="0"/>
                        <a:ext cx="5330190" cy="1790065"/>
                        <a:chOff x="0" y="0"/>
                        <a:chExt cx="5330444" cy="1790381"/>
                      </a:xfrm>
                    </a:grpSpPr>
                    <a:sp>
                      <a:nvSpPr>
                        <a:cNvPr id="331" name="Rectangle 331"/>
                        <a:cNvSpPr/>
                      </a:nvSpPr>
                      <a:spPr>
                        <a:xfrm>
                          <a:off x="2628265" y="1647572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2" name="Rectangle 332"/>
                        <a:cNvSpPr/>
                      </a:nvSpPr>
                      <a:spPr>
                        <a:xfrm>
                          <a:off x="2658745" y="1647572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43" name="Picture 343"/>
                        <a:cNvPicPr/>
                      </a:nvPicPr>
                      <a:blipFill>
                        <a:blip r:embed="rId13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619375" cy="174307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45" name="Picture 345"/>
                        <a:cNvPicPr/>
                      </a:nvPicPr>
                      <a:blipFill>
                        <a:blip r:embed="rId14"/>
                        <a:stretch>
                          <a:fillRect/>
                        </a:stretch>
                      </a:blipFill>
                      <a:spPr>
                        <a:xfrm>
                          <a:off x="2692019" y="0"/>
                          <a:ext cx="2638425" cy="17430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9E5613" w:rsidRDefault="009E5613" w:rsidP="009E5613">
      <w:pPr>
        <w:spacing w:after="259"/>
        <w:ind w:left="1" w:firstLine="0"/>
        <w:jc w:val="left"/>
      </w:pPr>
      <w:r>
        <w:rPr>
          <w:noProof/>
        </w:rPr>
        <w:drawing>
          <wp:inline distT="0" distB="0" distL="0" distR="0">
            <wp:extent cx="4908550" cy="1979295"/>
            <wp:effectExtent l="0" t="0" r="0" b="0"/>
            <wp:docPr id="18" name="Group 464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07915" cy="1979295"/>
                      <a:chOff x="0" y="0"/>
                      <a:chExt cx="4907915" cy="1979295"/>
                    </a:xfrm>
                  </a:grpSpPr>
                  <a:grpSp>
                    <a:nvGrpSpPr>
                      <a:cNvPr id="4648" name="Group 4648"/>
                      <a:cNvGrpSpPr/>
                    </a:nvGrpSpPr>
                    <a:grpSpPr>
                      <a:xfrm>
                        <a:off x="0" y="0"/>
                        <a:ext cx="4907915" cy="1979295"/>
                        <a:chOff x="0" y="0"/>
                        <a:chExt cx="4908423" cy="1979484"/>
                      </a:xfrm>
                    </a:grpSpPr>
                    <a:sp>
                      <a:nvSpPr>
                        <a:cNvPr id="348" name="Rectangle 348"/>
                        <a:cNvSpPr/>
                      </a:nvSpPr>
                      <a:spPr>
                        <a:xfrm>
                          <a:off x="2363089" y="183667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57" name="Picture 357"/>
                        <a:cNvPicPr/>
                      </a:nvPicPr>
                      <a:blipFill>
                        <a:blip r:embed="rId15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352675" cy="19431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59" name="Picture 359"/>
                        <a:cNvPicPr/>
                      </a:nvPicPr>
                      <a:blipFill>
                        <a:blip r:embed="rId16"/>
                        <a:stretch>
                          <a:fillRect/>
                        </a:stretch>
                      </a:blipFill>
                      <a:spPr>
                        <a:xfrm>
                          <a:off x="2393823" y="114300"/>
                          <a:ext cx="2514600" cy="18192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9E5613" w:rsidRDefault="009E5613" w:rsidP="009E5613">
      <w:pPr>
        <w:spacing w:after="257"/>
        <w:ind w:left="0" w:right="744" w:firstLine="0"/>
        <w:jc w:val="right"/>
      </w:pPr>
      <w:r>
        <w:rPr>
          <w:noProof/>
        </w:rPr>
        <w:lastRenderedPageBreak/>
        <w:drawing>
          <wp:inline distT="0" distB="0" distL="0" distR="0">
            <wp:extent cx="5419725" cy="1877695"/>
            <wp:effectExtent l="0" t="0" r="0" b="0"/>
            <wp:docPr id="14" name="Group 46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19725" cy="1877060"/>
                      <a:chOff x="0" y="0"/>
                      <a:chExt cx="5419725" cy="1877060"/>
                    </a:xfrm>
                  </a:grpSpPr>
                  <a:grpSp>
                    <a:nvGrpSpPr>
                      <a:cNvPr id="4649" name="Group 4649"/>
                      <a:cNvGrpSpPr/>
                    </a:nvGrpSpPr>
                    <a:grpSpPr>
                      <a:xfrm>
                        <a:off x="0" y="0"/>
                        <a:ext cx="5419725" cy="1877060"/>
                        <a:chOff x="0" y="0"/>
                        <a:chExt cx="5419725" cy="1877466"/>
                      </a:xfrm>
                    </a:grpSpPr>
                    <a:sp>
                      <a:nvSpPr>
                        <a:cNvPr id="350" name="Rectangle 350"/>
                        <a:cNvSpPr/>
                      </a:nvSpPr>
                      <a:spPr>
                        <a:xfrm>
                          <a:off x="2475865" y="1708760"/>
                          <a:ext cx="1033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 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361" name="Picture 361"/>
                        <a:cNvPicPr/>
                      </a:nvPicPr>
                      <a:blipFill>
                        <a:blip r:embed="rId17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466975" cy="184785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63" name="Picture 363"/>
                        <a:cNvPicPr/>
                      </a:nvPicPr>
                      <a:blipFill>
                        <a:blip r:embed="rId18"/>
                        <a:stretch>
                          <a:fillRect/>
                        </a:stretch>
                      </a:blipFill>
                      <a:spPr>
                        <a:xfrm>
                          <a:off x="2552700" y="247650"/>
                          <a:ext cx="2867025" cy="15906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t xml:space="preserve"> </w:t>
      </w:r>
    </w:p>
    <w:p w:rsidR="009E5613" w:rsidRDefault="009E5613" w:rsidP="009E5613">
      <w:pPr>
        <w:spacing w:after="253"/>
        <w:ind w:left="1" w:firstLine="0"/>
        <w:jc w:val="left"/>
      </w:pPr>
      <w:r>
        <w:rPr>
          <w:noProof/>
        </w:rPr>
        <w:drawing>
          <wp:inline distT="0" distB="0" distL="0" distR="0">
            <wp:extent cx="5324475" cy="1784350"/>
            <wp:effectExtent l="0" t="0" r="0" b="0"/>
            <wp:docPr id="1" name="Group 46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4475" cy="1784350"/>
                      <a:chOff x="0" y="0"/>
                      <a:chExt cx="5324475" cy="1784350"/>
                    </a:xfrm>
                  </a:grpSpPr>
                  <a:grpSp>
                    <a:nvGrpSpPr>
                      <a:cNvPr id="4650" name="Group 4650"/>
                      <a:cNvGrpSpPr/>
                    </a:nvGrpSpPr>
                    <a:grpSpPr>
                      <a:xfrm>
                        <a:off x="0" y="0"/>
                        <a:ext cx="5324475" cy="1784350"/>
                        <a:chOff x="0" y="0"/>
                        <a:chExt cx="5324475" cy="1784630"/>
                      </a:xfrm>
                    </a:grpSpPr>
                    <a:sp>
                      <a:nvSpPr>
                        <a:cNvPr id="352" name="Rectangle 352"/>
                        <a:cNvSpPr/>
                      </a:nvSpPr>
                      <a:spPr>
                        <a:xfrm>
                          <a:off x="2628265" y="1615923"/>
                          <a:ext cx="1033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 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365" name="Picture 365"/>
                        <a:cNvPicPr/>
                      </a:nvPicPr>
                      <a:blipFill>
                        <a:blip r:embed="rId19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628900" cy="174307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67" name="Picture 367"/>
                        <a:cNvPicPr/>
                      </a:nvPicPr>
                      <a:blipFill>
                        <a:blip r:embed="rId20"/>
                        <a:stretch>
                          <a:fillRect/>
                        </a:stretch>
                      </a:blipFill>
                      <a:spPr>
                        <a:xfrm>
                          <a:off x="2705100" y="0"/>
                          <a:ext cx="2619375" cy="17430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t xml:space="preserve"> </w:t>
      </w:r>
    </w:p>
    <w:p w:rsidR="009E5613" w:rsidRDefault="009E5613" w:rsidP="009E5613">
      <w:pPr>
        <w:spacing w:after="0"/>
        <w:ind w:left="0" w:right="744" w:firstLine="0"/>
        <w:jc w:val="right"/>
      </w:pPr>
      <w:r>
        <w:rPr>
          <w:noProof/>
        </w:rPr>
        <w:drawing>
          <wp:inline distT="0" distB="0" distL="0" distR="0">
            <wp:extent cx="5429250" cy="1774190"/>
            <wp:effectExtent l="0" t="0" r="0" b="0"/>
            <wp:docPr id="6" name="Group 465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50" cy="1774190"/>
                      <a:chOff x="0" y="0"/>
                      <a:chExt cx="5429250" cy="1774190"/>
                    </a:xfrm>
                  </a:grpSpPr>
                  <a:grpSp>
                    <a:nvGrpSpPr>
                      <a:cNvPr id="4651" name="Group 4651"/>
                      <a:cNvGrpSpPr/>
                    </a:nvGrpSpPr>
                    <a:grpSpPr>
                      <a:xfrm>
                        <a:off x="0" y="0"/>
                        <a:ext cx="5429250" cy="1774190"/>
                        <a:chOff x="0" y="0"/>
                        <a:chExt cx="5429250" cy="1774469"/>
                      </a:xfrm>
                    </a:grpSpPr>
                    <a:sp>
                      <a:nvSpPr>
                        <a:cNvPr id="354" name="Rectangle 354"/>
                        <a:cNvSpPr/>
                      </a:nvSpPr>
                      <a:spPr>
                        <a:xfrm>
                          <a:off x="2552065" y="1605763"/>
                          <a:ext cx="1033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69" name="Picture 369"/>
                        <a:cNvPicPr/>
                      </a:nvPicPr>
                      <a:blipFill>
                        <a:blip r:embed="rId21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552700" cy="174244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371" name="Picture 371"/>
                        <a:cNvPicPr/>
                      </a:nvPicPr>
                      <a:blipFill>
                        <a:blip r:embed="rId22"/>
                        <a:stretch>
                          <a:fillRect/>
                        </a:stretch>
                      </a:blipFill>
                      <a:spPr>
                        <a:xfrm>
                          <a:off x="2628900" y="294640"/>
                          <a:ext cx="2800350" cy="14382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b/>
        </w:rPr>
        <w:t xml:space="preserve"> </w:t>
      </w:r>
    </w:p>
    <w:p w:rsidR="009E5613" w:rsidRDefault="009E5613" w:rsidP="009E5613">
      <w:pPr>
        <w:spacing w:after="288"/>
        <w:ind w:left="0" w:right="1012" w:firstLine="0"/>
        <w:jc w:val="right"/>
      </w:pPr>
      <w:r>
        <w:rPr>
          <w:noProof/>
        </w:rPr>
        <w:drawing>
          <wp:inline distT="0" distB="0" distL="0" distR="0">
            <wp:extent cx="5248275" cy="1877060"/>
            <wp:effectExtent l="0" t="0" r="0" b="0"/>
            <wp:docPr id="2" name="Group 428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48275" cy="1877060"/>
                      <a:chOff x="0" y="0"/>
                      <a:chExt cx="5248275" cy="1877060"/>
                    </a:xfrm>
                  </a:grpSpPr>
                  <a:grpSp>
                    <a:nvGrpSpPr>
                      <a:cNvPr id="4287" name="Group 4287"/>
                      <a:cNvGrpSpPr/>
                    </a:nvGrpSpPr>
                    <a:grpSpPr>
                      <a:xfrm>
                        <a:off x="0" y="0"/>
                        <a:ext cx="5248275" cy="1877060"/>
                        <a:chOff x="0" y="0"/>
                        <a:chExt cx="5248275" cy="1877213"/>
                      </a:xfrm>
                    </a:grpSpPr>
                    <a:sp>
                      <a:nvSpPr>
                        <a:cNvPr id="374" name="Rectangle 374"/>
                        <a:cNvSpPr/>
                      </a:nvSpPr>
                      <a:spPr>
                        <a:xfrm>
                          <a:off x="2475865" y="1708506"/>
                          <a:ext cx="20431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  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466" name="Picture 466"/>
                        <a:cNvPicPr/>
                      </a:nvPicPr>
                      <a:blipFill>
                        <a:blip r:embed="rId23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466975" cy="184785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468" name="Picture 468"/>
                        <a:cNvPicPr/>
                      </a:nvPicPr>
                      <a:blipFill>
                        <a:blip r:embed="rId24"/>
                        <a:stretch>
                          <a:fillRect/>
                        </a:stretch>
                      </a:blipFill>
                      <a:spPr>
                        <a:xfrm>
                          <a:off x="2628900" y="95250"/>
                          <a:ext cx="2619375" cy="17430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b/>
        </w:rPr>
        <w:t xml:space="preserve"> </w:t>
      </w:r>
    </w:p>
    <w:p w:rsidR="009E5613" w:rsidRDefault="009E5613" w:rsidP="009E5613">
      <w:pPr>
        <w:numPr>
          <w:ilvl w:val="0"/>
          <w:numId w:val="3"/>
        </w:numPr>
        <w:spacing w:after="136"/>
        <w:ind w:right="270" w:hanging="341"/>
      </w:pPr>
      <w:r>
        <w:rPr>
          <w:i/>
        </w:rPr>
        <w:t>Praca plastyczna</w:t>
      </w:r>
      <w:r>
        <w:t xml:space="preserve"> – łączenie w pary takich samych pisanek - karty pracy str. 10.  </w:t>
      </w:r>
    </w:p>
    <w:p w:rsidR="009E5613" w:rsidRDefault="009E5613" w:rsidP="009E5613">
      <w:pPr>
        <w:spacing w:after="113"/>
        <w:ind w:left="-5" w:right="270"/>
      </w:pPr>
      <w:r>
        <w:t xml:space="preserve">Dla dzieci chętnych – kolorowanie pisanek. </w:t>
      </w:r>
    </w:p>
    <w:p w:rsidR="009E5613" w:rsidRDefault="009E5613" w:rsidP="009E5613">
      <w:pPr>
        <w:spacing w:after="354"/>
        <w:ind w:left="0" w:firstLine="0"/>
        <w:jc w:val="left"/>
      </w:pPr>
      <w:r>
        <w:rPr>
          <w:b/>
        </w:rPr>
        <w:lastRenderedPageBreak/>
        <w:t xml:space="preserve"> </w:t>
      </w:r>
    </w:p>
    <w:p w:rsidR="0041592A" w:rsidRDefault="0041592A"/>
    <w:sectPr w:rsidR="0041592A" w:rsidSect="0041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3BE7"/>
    <w:multiLevelType w:val="hybridMultilevel"/>
    <w:tmpl w:val="7DAED90E"/>
    <w:lvl w:ilvl="0" w:tplc="870C5E40">
      <w:start w:val="4"/>
      <w:numFmt w:val="decimal"/>
      <w:lvlText w:val="%1.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FA3FE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3432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D8BB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5634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3CF2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9C7A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8081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C4FE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7EF6436"/>
    <w:multiLevelType w:val="hybridMultilevel"/>
    <w:tmpl w:val="6F44F3F6"/>
    <w:lvl w:ilvl="0" w:tplc="E6B8AF10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1235B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8C9BF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0E47E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18D3A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C0119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921FC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963D1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6669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446032D"/>
    <w:multiLevelType w:val="hybridMultilevel"/>
    <w:tmpl w:val="E8246094"/>
    <w:lvl w:ilvl="0" w:tplc="98BCF7D6">
      <w:start w:val="1"/>
      <w:numFmt w:val="decimal"/>
      <w:lvlText w:val="%1.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627E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6FB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8EB1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B2ACF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BA25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C29A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1068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12E5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E5613"/>
    <w:rsid w:val="001C18AE"/>
    <w:rsid w:val="0041592A"/>
    <w:rsid w:val="009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13"/>
    <w:pPr>
      <w:spacing w:after="160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E5613"/>
    <w:pPr>
      <w:keepNext/>
      <w:keepLines/>
      <w:spacing w:after="136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61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61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2020-04-06T04:50:00Z</dcterms:created>
  <dcterms:modified xsi:type="dcterms:W3CDTF">2020-04-06T04:50:00Z</dcterms:modified>
</cp:coreProperties>
</file>