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4" w:rsidRPr="008676B2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8676B2">
        <w:rPr>
          <w:rFonts w:asciiTheme="majorHAnsi" w:hAnsiTheme="majorHAnsi" w:cs="Interstate-Light"/>
          <w:b/>
          <w:bCs/>
          <w:sz w:val="24"/>
          <w:szCs w:val="24"/>
        </w:rPr>
        <w:t>Kosmiczne podróże</w:t>
      </w:r>
    </w:p>
    <w:p w:rsidR="004240B4" w:rsidRPr="003E603E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4"/>
          <w:szCs w:val="24"/>
        </w:rPr>
      </w:pPr>
    </w:p>
    <w:p w:rsidR="004240B4" w:rsidRPr="003E603E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4"/>
          <w:szCs w:val="24"/>
        </w:rPr>
      </w:pPr>
    </w:p>
    <w:p w:rsidR="004240B4" w:rsidRPr="003E603E" w:rsidRDefault="004240B4" w:rsidP="004240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4"/>
          <w:szCs w:val="24"/>
          <w:highlight w:val="lightGray"/>
        </w:rPr>
      </w:pPr>
      <w:r>
        <w:rPr>
          <w:rFonts w:asciiTheme="majorHAnsi" w:hAnsiTheme="majorHAnsi" w:cs="Interstate-Light"/>
          <w:b/>
          <w:sz w:val="24"/>
          <w:szCs w:val="24"/>
          <w:highlight w:val="lightGray"/>
        </w:rPr>
        <w:t>Dzień V</w:t>
      </w:r>
    </w:p>
    <w:p w:rsidR="004240B4" w:rsidRPr="003E603E" w:rsidRDefault="004240B4" w:rsidP="004240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hAnsiTheme="majorHAnsi" w:cs="FuturaMdEUNormal"/>
          <w:b/>
          <w:sz w:val="24"/>
          <w:szCs w:val="24"/>
          <w:highlight w:val="lightGray"/>
        </w:rPr>
        <w:t>22</w:t>
      </w:r>
      <w:r w:rsidRPr="003E603E">
        <w:rPr>
          <w:rFonts w:asciiTheme="majorHAnsi" w:hAnsiTheme="majorHAnsi" w:cs="FuturaMdEUNormal"/>
          <w:b/>
          <w:sz w:val="24"/>
          <w:szCs w:val="24"/>
          <w:highlight w:val="lightGray"/>
        </w:rPr>
        <w:t>.05.2020r. (</w:t>
      </w:r>
      <w:r>
        <w:rPr>
          <w:rFonts w:asciiTheme="majorHAnsi" w:hAnsiTheme="majorHAnsi" w:cs="FuturaMdEUNormal"/>
          <w:b/>
          <w:sz w:val="24"/>
          <w:szCs w:val="24"/>
          <w:highlight w:val="lightGray"/>
        </w:rPr>
        <w:t>piątek</w:t>
      </w:r>
      <w:r w:rsidRPr="003E603E">
        <w:rPr>
          <w:rFonts w:asciiTheme="majorHAnsi" w:hAnsiTheme="majorHAnsi" w:cs="FuturaMdEUNormal"/>
          <w:b/>
          <w:sz w:val="24"/>
          <w:szCs w:val="24"/>
          <w:highlight w:val="lightGray"/>
        </w:rPr>
        <w:t>)</w:t>
      </w:r>
    </w:p>
    <w:p w:rsidR="004240B4" w:rsidRPr="003E603E" w:rsidRDefault="004240B4" w:rsidP="004240B4">
      <w:pPr>
        <w:pStyle w:val="NormalnyWeb"/>
        <w:rPr>
          <w:rFonts w:asciiTheme="majorHAnsi" w:hAnsiTheme="majorHAnsi"/>
        </w:rPr>
      </w:pPr>
    </w:p>
    <w:p w:rsidR="004240B4" w:rsidRPr="00534435" w:rsidRDefault="004240B4" w:rsidP="00424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534435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534435">
        <w:rPr>
          <w:rFonts w:asciiTheme="majorHAnsi" w:hAnsiTheme="majorHAnsi" w:cs="Interstate-Light"/>
          <w:sz w:val="24"/>
          <w:szCs w:val="24"/>
          <w:u w:val="single"/>
        </w:rPr>
        <w:t>Temat dnia:</w:t>
      </w:r>
      <w:r w:rsidRPr="005344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 KTO MIESZKA na INNYCH PLANETACH?</w:t>
      </w:r>
    </w:p>
    <w:p w:rsidR="004240B4" w:rsidRPr="00534435" w:rsidRDefault="004240B4" w:rsidP="00BE0E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sz w:val="24"/>
          <w:szCs w:val="24"/>
        </w:rPr>
      </w:pPr>
      <w:r w:rsidRPr="00534435">
        <w:rPr>
          <w:rFonts w:asciiTheme="majorHAnsi" w:hAnsiTheme="majorHAnsi" w:cs="FuturaMdEUNormal"/>
          <w:color w:val="808080"/>
          <w:sz w:val="24"/>
          <w:szCs w:val="24"/>
        </w:rPr>
        <w:t xml:space="preserve">Temat 1: „Spotkanie z ufoludkiem”– słuchanie opowiadania Bożeny </w:t>
      </w:r>
      <w:proofErr w:type="spellStart"/>
      <w:r w:rsidRPr="00534435">
        <w:rPr>
          <w:rFonts w:asciiTheme="majorHAnsi" w:hAnsiTheme="majorHAnsi" w:cs="FuturaMdEUNormal"/>
          <w:color w:val="808080"/>
          <w:sz w:val="24"/>
          <w:szCs w:val="24"/>
        </w:rPr>
        <w:t>Koronkiewicz</w:t>
      </w:r>
      <w:proofErr w:type="spellEnd"/>
      <w:r w:rsidRPr="00534435">
        <w:rPr>
          <w:rFonts w:asciiTheme="majorHAnsi" w:hAnsiTheme="majorHAnsi" w:cs="FuturaMdEUNormal"/>
          <w:color w:val="808080"/>
          <w:sz w:val="24"/>
          <w:szCs w:val="24"/>
        </w:rPr>
        <w:t>.</w:t>
      </w:r>
      <w:r w:rsidRPr="00534435">
        <w:rPr>
          <w:rFonts w:asciiTheme="majorHAnsi" w:hAnsiTheme="majorHAnsi" w:cs="FuturaMdEUNormal"/>
          <w:color w:val="808080"/>
          <w:sz w:val="24"/>
          <w:szCs w:val="24"/>
        </w:rPr>
        <w:br/>
      </w:r>
      <w:r w:rsidR="00BE0E41" w:rsidRPr="00534435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07BC4236" wp14:editId="5C44B967">
            <wp:extent cx="4366260" cy="2863637"/>
            <wp:effectExtent l="0" t="0" r="0" b="0"/>
            <wp:docPr id="1" name="Obraz 1" descr="Kosmos, ufoludek, ufo - zestaw naklejek Pojazdy 268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, ufoludek, ufo - zestaw naklejek Pojazdy 268 :: Naklejkolan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15" cy="28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Wczoraj wieczorem mamusia przeczytała mi bajkę o kosmitach, pocałowała na dobranoc i wyszła z pokoju, a ja wtuliłem się w poduszkę i prawie zasnąłem. Myślałem o tej bajce i o tym, że chciałbym spotkać takiego ufoludka. Nagle wydało mi się, że słyszę pukanie do okna. Trochę się wystraszyłem, ale tylko trochę, bo przecież nie jestem już małym dzieckiem. Powoli odwróciłem głowę w stronę okna i wyskoczyłem z łóżka, ponieważ za oknem zobaczyłem dziwną postać. Podszedłem bliżej i nie mogłem uwierzyć w to, co widzę: tam był ufoludek! Przyklejał twarz do szyby, nos mu się rozpłaszczył i prosił mnie, żebym go wpuścił. Otworzyłem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okno, które i tak było trochę uchylone, a wtedy dziwny stworek szybko wskoczył do pokoju i mogłem mu się lepiej przyjrzeć. Był zielony, zupełnie jak w bajce. Miał wielkie, świecące oczy, antenki zamiast uszu i bardzo szeroki nos. Na sobie miał błyszczące i szeleszczące ubranko i był mojego wzrostu. Chciałem go zapytać, czy tak jak ja ma sześć lat, ale jakoś nie dałem</w:t>
      </w:r>
      <w:r w:rsidR="00534435">
        <w:rPr>
          <w:rFonts w:asciiTheme="majorHAnsi" w:hAnsiTheme="majorHAnsi" w:cs="FuturaEUNormal"/>
          <w:sz w:val="24"/>
          <w:szCs w:val="24"/>
        </w:rPr>
        <w:t xml:space="preserve"> </w:t>
      </w:r>
      <w:r w:rsidRPr="00534435">
        <w:rPr>
          <w:rFonts w:asciiTheme="majorHAnsi" w:hAnsiTheme="majorHAnsi" w:cs="FuturaEUNormal"/>
          <w:sz w:val="24"/>
          <w:szCs w:val="24"/>
        </w:rPr>
        <w:t>rady wydobyć z siebie głosu. Nie ze strachu, tylko z wrażenia. A on pokazał mi taki jasny punkcik na niebie i powiedział, że tam mieszka. Mówił w jakimś dziwnym języku, ale ja wszystko rozumiałem. W końcu i ja się odezwałem. Spytałem, czy jest głodny, bo przecież gościa</w:t>
      </w:r>
      <w:r w:rsidR="00534435">
        <w:rPr>
          <w:rFonts w:asciiTheme="majorHAnsi" w:hAnsiTheme="majorHAnsi" w:cs="FuturaEUNormal"/>
          <w:sz w:val="24"/>
          <w:szCs w:val="24"/>
        </w:rPr>
        <w:t xml:space="preserve"> </w:t>
      </w:r>
      <w:r w:rsidRPr="00534435">
        <w:rPr>
          <w:rFonts w:asciiTheme="majorHAnsi" w:hAnsiTheme="majorHAnsi" w:cs="FuturaEUNormal"/>
          <w:sz w:val="24"/>
          <w:szCs w:val="24"/>
        </w:rPr>
        <w:t>trzeba czymś poczęstować. Pokręcił głową, a więc mnie zrozumiał i już wiedziałem, że zostaniemy przyjaciółmi. Powiedział, że jest bardzo zmęczony, gdyż ma za sobą daleką podróż. Położył się na dywanie, zamknął oczy, a ja mu podłożyłem pod głowę swoją poduszkę i wyobrażałem sobie jak się rodzice rano zdziwią, kiedy przyprowadzę gościa</w:t>
      </w:r>
      <w:r w:rsidR="00534435">
        <w:rPr>
          <w:rFonts w:asciiTheme="majorHAnsi" w:hAnsiTheme="majorHAnsi" w:cs="FuturaEUNormal"/>
          <w:sz w:val="24"/>
          <w:szCs w:val="24"/>
        </w:rPr>
        <w:t xml:space="preserve"> </w:t>
      </w:r>
      <w:r w:rsidRPr="00534435">
        <w:rPr>
          <w:rFonts w:asciiTheme="majorHAnsi" w:hAnsiTheme="majorHAnsi" w:cs="FuturaEUNormal"/>
          <w:sz w:val="24"/>
          <w:szCs w:val="24"/>
        </w:rPr>
        <w:t>na śniadanie. Obudził mnie wesoły głos mamy. Pytała, w kogo rzucałem w nocy poduszką.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lastRenderedPageBreak/>
        <w:t>Jak to rzucałem? Dałem ją swojemu gościowi, który na niej spał. Otworzyłem oczy i… nie zobaczyłem zielonego ludzika. Pewnie przestraszył się mamy, bo jest duża i chyba nie wierzy w ufoludki. A teraz się śmieje, gdy słucha o moim spotkaniu z nowym przyjacielem.</w:t>
      </w:r>
      <w:r w:rsidR="00534435">
        <w:rPr>
          <w:rFonts w:asciiTheme="majorHAnsi" w:hAnsiTheme="majorHAnsi" w:cs="FuturaEUNormal"/>
          <w:sz w:val="24"/>
          <w:szCs w:val="24"/>
        </w:rPr>
        <w:t xml:space="preserve"> </w:t>
      </w:r>
      <w:r w:rsidRPr="00534435">
        <w:rPr>
          <w:rFonts w:asciiTheme="majorHAnsi" w:hAnsiTheme="majorHAnsi" w:cs="FuturaEUNormal"/>
          <w:sz w:val="24"/>
          <w:szCs w:val="24"/>
        </w:rPr>
        <w:t>Opowiem dzieciom w przedszkolu, one na pewno uwierzą.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534435">
        <w:rPr>
          <w:rFonts w:asciiTheme="majorHAnsi" w:hAnsiTheme="majorHAnsi" w:cs="FuturaMdEUNormal"/>
          <w:sz w:val="24"/>
          <w:szCs w:val="24"/>
        </w:rPr>
        <w:t>Rozmowa w oparciu o wysłuchane opowiadanie.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Jaką bajkę przeczytała mama swojemu synowi wieczorem?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o czym myślał chłopiec?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Kogo chłopiec zobaczył za oknem?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o co ufoludek poprosił chłopca?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Jak wyglądał ufoludek?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Gdzie mieszkał ufoludek?</w:t>
      </w:r>
      <w:r w:rsidRPr="00534435">
        <w:rPr>
          <w:rFonts w:asciiTheme="majorHAnsi" w:hAnsiTheme="majorHAnsi" w:cs="FuturaEUNormal"/>
          <w:sz w:val="24"/>
          <w:szCs w:val="24"/>
        </w:rPr>
        <w:br/>
        <w:t>-Gdzie ufoludek spędzi noc?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Jakie pytanie zadała synowi mama, gdy obudziła go z rana?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Jak mama zareagowała na opowieść syna o ufoludku?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534435">
        <w:rPr>
          <w:rFonts w:asciiTheme="majorHAnsi" w:hAnsiTheme="majorHAnsi" w:cs="FuturaEUNormal"/>
          <w:sz w:val="24"/>
          <w:szCs w:val="24"/>
        </w:rPr>
        <w:t>- Jak myślisz, czy spotkanie z ufoludkiem wydarzyło się naprawdę?</w:t>
      </w:r>
      <w:r w:rsidRPr="00534435">
        <w:rPr>
          <w:rFonts w:asciiTheme="majorHAnsi" w:hAnsiTheme="majorHAnsi" w:cs="FuturaEUNormal"/>
          <w:sz w:val="24"/>
          <w:szCs w:val="24"/>
        </w:rPr>
        <w:br/>
      </w:r>
      <w:r w:rsidRPr="00534435">
        <w:rPr>
          <w:rFonts w:asciiTheme="majorHAnsi" w:hAnsiTheme="majorHAnsi" w:cs="FuturaEUNormal"/>
          <w:sz w:val="24"/>
          <w:szCs w:val="24"/>
        </w:rPr>
        <w:br/>
      </w:r>
      <w:r w:rsidR="00534435" w:rsidRPr="00534435">
        <w:rPr>
          <w:rFonts w:asciiTheme="majorHAnsi" w:hAnsiTheme="majorHAnsi" w:cs="FuturaMdEUNormal"/>
          <w:b/>
          <w:sz w:val="24"/>
          <w:szCs w:val="24"/>
        </w:rPr>
        <w:t>„Lepimy</w:t>
      </w:r>
      <w:r w:rsidRPr="00534435">
        <w:rPr>
          <w:rFonts w:asciiTheme="majorHAnsi" w:hAnsiTheme="majorHAnsi" w:cs="FuturaMdEUNormal"/>
          <w:b/>
          <w:sz w:val="24"/>
          <w:szCs w:val="24"/>
        </w:rPr>
        <w:t xml:space="preserve"> ufoludka” </w:t>
      </w:r>
      <w:r w:rsidRPr="00534435">
        <w:rPr>
          <w:rFonts w:asciiTheme="majorHAnsi" w:hAnsiTheme="majorHAnsi" w:cs="FuturaMdEUNormal"/>
          <w:sz w:val="24"/>
          <w:szCs w:val="24"/>
        </w:rPr>
        <w:t>– zabawa plastyczna.</w:t>
      </w:r>
      <w:bookmarkStart w:id="0" w:name="_GoBack"/>
      <w:bookmarkEnd w:id="0"/>
    </w:p>
    <w:p w:rsidR="004240B4" w:rsidRPr="00534435" w:rsidRDefault="004240B4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  <w:u w:val="single"/>
        </w:rPr>
      </w:pP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34435">
        <w:rPr>
          <w:rFonts w:asciiTheme="majorHAnsi" w:hAnsiTheme="majorHAnsi" w:cs="FuturaMdEUNormal"/>
          <w:b/>
          <w:color w:val="000000" w:themeColor="text1"/>
          <w:sz w:val="24"/>
          <w:szCs w:val="24"/>
          <w:u w:val="single"/>
        </w:rPr>
        <w:t xml:space="preserve">Temat 2: „Kosmiczne podróże”– zestaw ćwiczeń gimnastycznych </w:t>
      </w:r>
      <w:r w:rsidRPr="00534435">
        <w:rPr>
          <w:rFonts w:asciiTheme="majorHAnsi" w:hAnsiTheme="majorHAnsi" w:cs="FuturaMdEUNormal"/>
          <w:b/>
          <w:color w:val="808080"/>
          <w:sz w:val="24"/>
          <w:szCs w:val="24"/>
          <w:u w:val="single"/>
        </w:rPr>
        <w:br/>
      </w:r>
      <w:r w:rsidRPr="00534435">
        <w:rPr>
          <w:rFonts w:asciiTheme="majorHAnsi" w:hAnsiTheme="majorHAnsi" w:cs="Cambria"/>
          <w:sz w:val="24"/>
          <w:szCs w:val="24"/>
        </w:rPr>
        <w:t xml:space="preserve">Ponownie w tym tygodniu zapraszamy rodziców do ćwiczeń gimnastycznych wspólnie </w:t>
      </w:r>
      <w:r w:rsidRPr="00534435">
        <w:rPr>
          <w:rFonts w:asciiTheme="majorHAnsi" w:hAnsiTheme="majorHAnsi" w:cs="Cambria"/>
          <w:sz w:val="24"/>
          <w:szCs w:val="24"/>
        </w:rPr>
        <w:br/>
        <w:t>z dziećmi (powtarzamy zestaw ze środy)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  <w:u w:val="single"/>
        </w:rPr>
      </w:pPr>
    </w:p>
    <w:p w:rsidR="00547C0D" w:rsidRPr="00534435" w:rsidRDefault="00547C0D" w:rsidP="00547C0D">
      <w:pPr>
        <w:tabs>
          <w:tab w:val="left" w:pos="282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t>Środki dydaktyczne: szarfa (można zastąpić zapiętym paskiem, sznurkiem, itp.), woreczek (można wykorzystać np.</w:t>
      </w:r>
      <w:r w:rsidR="00BE0E41"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t>skarpetkę wypełnioną suchą kaszą, ryżem, grochem itp.), niewielkie zabawki</w:t>
      </w:r>
    </w:p>
    <w:p w:rsidR="00547C0D" w:rsidRPr="00534435" w:rsidRDefault="00547C0D" w:rsidP="00547C0D">
      <w:pPr>
        <w:tabs>
          <w:tab w:val="left" w:pos="2820"/>
        </w:tabs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5344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Część wstępna:</w:t>
      </w:r>
      <w:r w:rsidRPr="005344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Pr="00534435">
        <w:rPr>
          <w:rFonts w:asciiTheme="majorHAnsi" w:hAnsiTheme="majorHAnsi" w:cs="FuturaEUNormal"/>
          <w:color w:val="000000"/>
          <w:sz w:val="24"/>
          <w:szCs w:val="24"/>
        </w:rPr>
        <w:t>Zabawa ożywiająca „Samolot, rakieta, odrzutowiec, supermen”.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Dzieci przemieszczają się po pokoju  w określony sposób: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- samolot – biegają z ramionami w bok,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- rakieta – podskakują w miejscu z ramionami w górze,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- odrzutowiec – biegają z ramionami ułożonymi dołem w tył,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- supermen – podskakują w miejscu podnosząc na zmianę raz prawą, raz lewą rękę w górę.</w:t>
      </w:r>
      <w:r w:rsidRPr="00534435">
        <w:rPr>
          <w:rFonts w:asciiTheme="majorHAnsi" w:hAnsiTheme="majorHAnsi" w:cs="FuturaEUNormal"/>
          <w:color w:val="000000"/>
          <w:sz w:val="24"/>
          <w:szCs w:val="24"/>
        </w:rPr>
        <w:br/>
        <w:t>Rodzic podaje hasła, czas trwania 2 minuty.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5344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Część główna: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1.Ćwiczenie kształtujące mięśnie tułowia – skręty i skłony. Dziecko staje w rozkroku. W jednej ręce trzymają zwiniętą szarfę. Wykonują skręt tułowia w prawą stronę i kładzie szarfę na podłogę. Następnie, wykonując skłon tułowia w przód,</w:t>
      </w:r>
      <w:r w:rsidRPr="00534435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t>podnosi szarfę między rozstawionymi nogami. Tak samo postępuje, wykonując skręt w przeciwnym kierunku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.2.Zabawa na czworakach „Slalom na czworakach”. Rodzic układa na podłodze dowolne przedmioty (mogą to być np. niewielkie miękkie zabawki, małe poduszki, ważne, aby nie były one wysokie) jedną za drugą w niewielkich odstępach od siebie. Na sygnał dziecko na czworakach przechodzi slalomem między przedmiotami tam i z powrotem.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3.Skoki.Ustawienie przyborów jak w poprzedniej zabawie. Zadaniem dziecka jest przeskakiwanie przez kolejne przedmioty obunóż, na prawej i na lewej nodze.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4.Zabawa bieżna „Bieg z woreczkiem na głowie”. Rodzic wyznacza linię startu, 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naprzeciwko na linii mety kładzie szarfę, a dziecku siedzącemu w siadzie skrzyżnym przed linią startu daje woreczek. Na sygnał dziecko wstaje, kładzie woreczek na głowie. Szybko biegnie do szarfy, gdzie zostawiają woreczek, i wraca. Następnie biegnie do szarfy, kładzie woreczek na głowie i wraca z nim na start.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5.Ćwiczenie równowagi „Na drugą stronę po kładce”. Rodzic układa na podłodze rozłożony pasek - „kładkę” (lub sznurek, skakankę itp.).Zadaniem dziecka jest przejść wzdłuż niego wolno, stopa za stopą, z uniesioną głową i wyprostowanymi plecami.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6.Skoki.Dziecko podchodzi do rozłożonego na podłodze paska i przeskakują przez niego z jednej strony na drugą w dowolny sposób.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7.Rzuty.Pasek pozostaje nadal na podłodze. Dziecko siada w odległości około kroku przodem do paska. Na sygnał dziecko łapie woreczek między stopy i próbuje przerzucić go przez pasek. Ćwiczenie można powtórzyć 2–3 razy.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344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Część końcowa:</w:t>
      </w:r>
      <w:r w:rsidRPr="0053443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534435">
        <w:rPr>
          <w:rFonts w:asciiTheme="majorHAnsi" w:hAnsiTheme="majorHAnsi" w:cs="FuturaEUNormal"/>
          <w:color w:val="000000"/>
          <w:sz w:val="24"/>
          <w:szCs w:val="24"/>
        </w:rPr>
        <w:t>Ćwiczenie oddechowe:</w:t>
      </w:r>
    </w:p>
    <w:p w:rsidR="00547C0D" w:rsidRPr="00534435" w:rsidRDefault="00547C0D" w:rsidP="00547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 xml:space="preserve">Dziecko stoją w rozkroku obunóż i </w:t>
      </w:r>
      <w:r w:rsidRPr="00534435">
        <w:rPr>
          <w:rFonts w:asciiTheme="majorHAnsi" w:hAnsiTheme="majorHAnsi" w:cs="FuturaMdEUNormal"/>
          <w:color w:val="808080"/>
          <w:sz w:val="24"/>
          <w:szCs w:val="24"/>
        </w:rPr>
        <w:t xml:space="preserve"> wy</w:t>
      </w:r>
      <w:r w:rsidRPr="00534435">
        <w:rPr>
          <w:rFonts w:asciiTheme="majorHAnsi" w:hAnsiTheme="majorHAnsi" w:cs="FuturaEUNormal"/>
          <w:color w:val="000000"/>
          <w:sz w:val="24"/>
          <w:szCs w:val="24"/>
        </w:rPr>
        <w:t>konuje wznos ramion przodem w górę z wdechem, skłon tułowia</w:t>
      </w:r>
      <w:r w:rsidRPr="00534435">
        <w:rPr>
          <w:rFonts w:asciiTheme="majorHAnsi" w:hAnsiTheme="majorHAnsi" w:cs="FuturaMdEUNormal"/>
          <w:color w:val="808080"/>
          <w:sz w:val="24"/>
          <w:szCs w:val="24"/>
        </w:rPr>
        <w:t xml:space="preserve"> </w:t>
      </w:r>
      <w:r w:rsidRPr="00534435">
        <w:rPr>
          <w:rFonts w:asciiTheme="majorHAnsi" w:hAnsiTheme="majorHAnsi" w:cs="FuturaEUNormal"/>
          <w:color w:val="000000"/>
          <w:sz w:val="24"/>
          <w:szCs w:val="24"/>
        </w:rPr>
        <w:t>w przód z wydechem.</w:t>
      </w:r>
    </w:p>
    <w:p w:rsidR="004240B4" w:rsidRPr="00534435" w:rsidRDefault="004240B4" w:rsidP="004240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534435">
        <w:rPr>
          <w:rFonts w:asciiTheme="majorHAnsi" w:hAnsiTheme="majorHAnsi" w:cs="FuturaEUNormal"/>
          <w:color w:val="000000"/>
          <w:sz w:val="24"/>
          <w:szCs w:val="24"/>
        </w:rPr>
        <w:t>.</w:t>
      </w:r>
    </w:p>
    <w:p w:rsidR="004240B4" w:rsidRPr="00871308" w:rsidRDefault="004240B4" w:rsidP="004240B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4240B4" w:rsidRDefault="004240B4" w:rsidP="004240B4">
      <w:pPr>
        <w:rPr>
          <w:rFonts w:asciiTheme="maj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16-17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>
        <w:rPr>
          <w:rFonts w:eastAsia="Calibri"/>
          <w:color w:val="00B050"/>
          <w:sz w:val="28"/>
          <w:szCs w:val="28"/>
        </w:rPr>
        <w:t xml:space="preserve"> (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str. 16-17</w:t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B230D6" w:rsidRDefault="00BE0E41" w:rsidP="00BE0E41">
      <w:pPr>
        <w:jc w:val="center"/>
      </w:pPr>
      <w:r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>ŻYCZYMY UDANEGO WEEKENDU</w:t>
      </w:r>
      <w:r w:rsidRPr="00C619AB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sym w:font="Wingdings" w:char="F04A"/>
      </w:r>
      <w:r w:rsidRPr="000E735B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>
        <w:rPr>
          <w:rFonts w:asciiTheme="majorHAnsi" w:eastAsia="Calibri" w:hAnsiTheme="majorHAnsi" w:cs="Times New Roman"/>
          <w:b/>
          <w:sz w:val="28"/>
          <w:szCs w:val="28"/>
        </w:rPr>
        <w:br/>
      </w:r>
    </w:p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6"/>
    <w:rsid w:val="004240B4"/>
    <w:rsid w:val="00534435"/>
    <w:rsid w:val="00547C0D"/>
    <w:rsid w:val="00B230D6"/>
    <w:rsid w:val="00BE0E41"/>
    <w:rsid w:val="00F40D51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0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0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2020-05-16T13:37:00Z</dcterms:created>
  <dcterms:modified xsi:type="dcterms:W3CDTF">2020-05-18T12:03:00Z</dcterms:modified>
</cp:coreProperties>
</file>