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42F" w:rsidRDefault="00B820F5">
      <w:r>
        <w:t>MAGAZYNY PRZYPRODUKCYJNE</w:t>
      </w:r>
      <w:r w:rsidR="00DF042F">
        <w:t xml:space="preserve"> II TL/ od 15.04.2020</w:t>
      </w:r>
    </w:p>
    <w:p w:rsidR="00B461D2" w:rsidRDefault="00B461D2"/>
    <w:p w:rsidR="00B461D2" w:rsidRDefault="00B461D2" w:rsidP="003200C2">
      <w:r w:rsidRPr="003200C2">
        <w:rPr>
          <w:b/>
        </w:rPr>
        <w:t>Temat</w:t>
      </w:r>
      <w:r w:rsidRPr="00AD0B62">
        <w:rPr>
          <w:u w:val="single"/>
        </w:rPr>
        <w:t xml:space="preserve">: </w:t>
      </w:r>
      <w:r w:rsidR="00B820F5">
        <w:rPr>
          <w:u w:val="single"/>
        </w:rPr>
        <w:t>Profilaktyka przy reklamacji. Roszczenia ze strony zleceniodawcy i klientów.</w:t>
      </w:r>
    </w:p>
    <w:p w:rsidR="003200C2" w:rsidRPr="00DF042F" w:rsidRDefault="003200C2" w:rsidP="003200C2">
      <w:pPr>
        <w:rPr>
          <w:b/>
        </w:rPr>
      </w:pPr>
      <w:r>
        <w:rPr>
          <w:b/>
        </w:rPr>
        <w:t>Źródło:</w:t>
      </w:r>
      <w:r w:rsidR="00B820F5">
        <w:t xml:space="preserve"> </w:t>
      </w:r>
      <w:hyperlink r:id="rId6" w:history="1">
        <w:r w:rsidR="00B820F5">
          <w:rPr>
            <w:rStyle w:val="Hipercze"/>
          </w:rPr>
          <w:t>https://prawakonsumenta.uokik.gov.</w:t>
        </w:r>
        <w:r w:rsidR="00B820F5">
          <w:rPr>
            <w:rStyle w:val="Hipercze"/>
          </w:rPr>
          <w:t>p</w:t>
        </w:r>
        <w:r w:rsidR="00B820F5">
          <w:rPr>
            <w:rStyle w:val="Hipercze"/>
          </w:rPr>
          <w:t>l/pliki/uokik_vademecum_konsumenta.pdf</w:t>
        </w:r>
      </w:hyperlink>
      <w:r w:rsidR="00B820F5" w:rsidRPr="00DF042F">
        <w:rPr>
          <w:b/>
        </w:rPr>
        <w:t xml:space="preserve"> </w:t>
      </w:r>
    </w:p>
    <w:p w:rsidR="003200C2" w:rsidRDefault="003200C2" w:rsidP="003200C2">
      <w:pPr>
        <w:rPr>
          <w:b/>
        </w:rPr>
      </w:pPr>
    </w:p>
    <w:p w:rsidR="003200C2" w:rsidRPr="008E6EF7" w:rsidRDefault="003200C2" w:rsidP="003200C2">
      <w:pPr>
        <w:rPr>
          <w:b/>
        </w:rPr>
      </w:pPr>
      <w:r>
        <w:rPr>
          <w:b/>
        </w:rPr>
        <w:t xml:space="preserve">Polecenie: </w:t>
      </w:r>
      <w:r w:rsidRPr="003200C2">
        <w:t>Zap</w:t>
      </w:r>
      <w:r w:rsidR="00DF042F">
        <w:t>oznaj się z</w:t>
      </w:r>
      <w:r w:rsidR="00B820F5">
        <w:t xml:space="preserve"> materiałem źródłowym dotyczącym reklamacji z tytułu rękojmi i gwarancji. Odpowiedz na następujące pytania.</w:t>
      </w:r>
    </w:p>
    <w:p w:rsidR="003200C2" w:rsidRDefault="00B820F5" w:rsidP="003200C2">
      <w:r>
        <w:t>Praca na ocenę. Odpowiedzi proszę przesłać do nauczyciela przedmiotu do 21.04.2020r.</w:t>
      </w:r>
    </w:p>
    <w:p w:rsidR="00B820F5" w:rsidRPr="003200C2" w:rsidRDefault="00B820F5" w:rsidP="003200C2"/>
    <w:p w:rsidR="003200C2" w:rsidRDefault="00B820F5" w:rsidP="00B820F5">
      <w:pPr>
        <w:pStyle w:val="Akapitzlist"/>
        <w:numPr>
          <w:ilvl w:val="0"/>
          <w:numId w:val="3"/>
        </w:numPr>
      </w:pPr>
      <w:r>
        <w:t>Jaką formę reklamacji można zastosować z tytułu rękojmi?</w:t>
      </w:r>
    </w:p>
    <w:p w:rsidR="00B820F5" w:rsidRDefault="00B820F5" w:rsidP="00B820F5">
      <w:pPr>
        <w:pStyle w:val="Akapitzlist"/>
        <w:numPr>
          <w:ilvl w:val="0"/>
          <w:numId w:val="3"/>
        </w:numPr>
      </w:pPr>
      <w:r>
        <w:t>Jaki jest okres odpowiedzialności sprzedawcy z tytułu rękojmi za wadliwy towar?</w:t>
      </w:r>
    </w:p>
    <w:p w:rsidR="00B820F5" w:rsidRDefault="00B820F5" w:rsidP="00B820F5">
      <w:pPr>
        <w:pStyle w:val="Akapitzlist"/>
        <w:numPr>
          <w:ilvl w:val="0"/>
          <w:numId w:val="3"/>
        </w:numPr>
      </w:pPr>
      <w:r>
        <w:t>Jaki jest termin na złożenie reklamacji z tytułu rękojmi?</w:t>
      </w:r>
    </w:p>
    <w:p w:rsidR="00B820F5" w:rsidRPr="003200C2" w:rsidRDefault="00B820F5" w:rsidP="00B820F5">
      <w:pPr>
        <w:pStyle w:val="Akapitzlist"/>
        <w:numPr>
          <w:ilvl w:val="0"/>
          <w:numId w:val="3"/>
        </w:numPr>
      </w:pPr>
      <w:r>
        <w:t>Podaj czas trwania gwarancji.</w:t>
      </w:r>
    </w:p>
    <w:sectPr w:rsidR="00B820F5" w:rsidRPr="003200C2" w:rsidSect="00772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00638"/>
    <w:multiLevelType w:val="hybridMultilevel"/>
    <w:tmpl w:val="64941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B1CED"/>
    <w:multiLevelType w:val="hybridMultilevel"/>
    <w:tmpl w:val="D812A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B15BCF"/>
    <w:multiLevelType w:val="hybridMultilevel"/>
    <w:tmpl w:val="A76EC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461D2"/>
    <w:rsid w:val="00186093"/>
    <w:rsid w:val="00314403"/>
    <w:rsid w:val="003200C2"/>
    <w:rsid w:val="00671F6D"/>
    <w:rsid w:val="00711B1E"/>
    <w:rsid w:val="00772058"/>
    <w:rsid w:val="008E6EF7"/>
    <w:rsid w:val="009B3912"/>
    <w:rsid w:val="00AD0B62"/>
    <w:rsid w:val="00B461D2"/>
    <w:rsid w:val="00B7657C"/>
    <w:rsid w:val="00B820F5"/>
    <w:rsid w:val="00DF0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0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00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042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820F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awakonsumenta.uokik.gov.pl/pliki/uokik_vademecum_konsumenta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B4F798-174D-4BCB-AD71-96EF949ED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642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2020-04-15T12:39:00Z</dcterms:created>
  <dcterms:modified xsi:type="dcterms:W3CDTF">2020-04-15T12:39:00Z</dcterms:modified>
</cp:coreProperties>
</file>