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903" w:rsidRDefault="00BE6903" w:rsidP="00BE6903">
      <w:pPr>
        <w:spacing w:after="0" w:line="240" w:lineRule="auto"/>
      </w:pPr>
      <w:r>
        <w:t>Przechodzimy do następnego okresu w dziejach Polski. Są to lata, które Polska była pod zaborami.</w:t>
      </w:r>
    </w:p>
    <w:p w:rsidR="00BE6903" w:rsidRDefault="00BE6903" w:rsidP="00BE6903">
      <w:pPr>
        <w:spacing w:after="0" w:line="240" w:lineRule="auto"/>
      </w:pPr>
      <w:r>
        <w:t>Dziś tylko lekcja. Przeczytajcie ją proszę. Pozdrawiam Wszystkich bardzo serdecznie. Przypominam, tym którzy nie dostarczyli mi pracy z poprzedniego tematu o dostarczenie jej. Za tydzień następna lekcja.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r>
        <w:t>Rozdział IV   Pod zaborami</w:t>
      </w:r>
    </w:p>
    <w:p w:rsidR="00BE6903" w:rsidRDefault="00BE6903" w:rsidP="00BE6903">
      <w:r>
        <w:t>Temat: Zawiedzione nadzieje</w:t>
      </w:r>
    </w:p>
    <w:p w:rsidR="00BE6903" w:rsidRDefault="00BE6903" w:rsidP="00BE6903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Po upadku Rzeczypospolitej część Polaków uznała sojusz z Francją za szansę na odbudowę państwa. Gen, Henryk Dąbrowski uzyskał zgodę od władz francuskich na sformowanie Legionów Polskich we Włoszech. W latach 1798-1815 polskie oddziały walczące u boku Napoleona udowodniły mu swoją wierność na polach wielu bitew. W 1807 r. po pokajaniu Prus i Rosji, cesarz Francuzów utworzył Księstwo Warszawskie. Polski charakter tej niesuwerennej monarchii miał w pewnym stopniu zrekompensować wcześniejsze zawiedzione nadzieje Polaków. W 1812 r. polska armia ruszyła wraz z Napoleonem na kolejną wyprawę przeciw Rosji. Gdy wojska napoleońskie poniosły klęskę, Rosjanie wkroczyli do księstwa. W 1815 r. na kongresie wiedeńskim zdecydowano o powstaniu Królestwa Polskiego, którego koronowanym władcą miał być car rosyjski.</w:t>
      </w:r>
    </w:p>
    <w:p w:rsidR="00BE6903" w:rsidRDefault="00BE6903" w:rsidP="00BE6903">
      <w:pPr>
        <w:spacing w:after="0" w:line="240" w:lineRule="auto"/>
        <w:rPr>
          <w:rFonts w:ascii="Calibri" w:eastAsia="Calibri" w:hAnsi="Calibri" w:cs="Times New Roman"/>
        </w:rPr>
      </w:pPr>
    </w:p>
    <w:p w:rsidR="00BE6903" w:rsidRDefault="00BE6903" w:rsidP="00BE6903">
      <w:pPr>
        <w:spacing w:after="0" w:line="240" w:lineRule="auto"/>
      </w:pPr>
      <w:r>
        <w:rPr>
          <w:rFonts w:ascii="Calibri" w:eastAsia="Calibri" w:hAnsi="Calibri" w:cs="Times New Roman"/>
        </w:rPr>
        <w:t>U boku Francji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t>Po trzecim zaborze dla Polaków ważne było zachowanie języka i świadomości narodowej. Do tego przyczyniali się ludzie kultury i nauki: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1800 powstał Warszawskie Towarzystwo Przyjaciół Nauk, do którego należeli: S. Staszic, </w:t>
      </w:r>
    </w:p>
    <w:p w:rsidR="00BE6903" w:rsidRDefault="00BE6903" w:rsidP="00BE6903">
      <w:pPr>
        <w:pStyle w:val="Akapitzlist"/>
        <w:spacing w:after="0" w:line="240" w:lineRule="auto"/>
      </w:pPr>
      <w:r>
        <w:t>J. Śniadecki, J.U. Niemcewicz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Niezwykłe znaczenie mieli artyści: A. Mickiewicz, J. Słowacki, F. Chopin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Ogromną rolę odegrali polscy historycy, badacze profesjonalni i amatorzy upamiętniający wydarzenia z przeszłości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t>Pojawiły się różne koncepcje odbudowy państwa: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Jedni uważali, że uda się to dokonać przy pomocy cara Aleksandra I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T. Kościuszko sądził, że Polacy sami po uwolnieniu chłopów są w stanie zapewnić sobie niepodległość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Inni dostrzegali szansę w pomocy Francji, walczącej z zaborcami Polski</w:t>
      </w:r>
    </w:p>
    <w:p w:rsidR="00BE6903" w:rsidRDefault="00BE6903" w:rsidP="00BE6903">
      <w:pPr>
        <w:spacing w:after="0" w:line="240" w:lineRule="auto"/>
        <w:ind w:left="360"/>
      </w:pPr>
    </w:p>
    <w:p w:rsidR="00BE6903" w:rsidRDefault="00BE6903" w:rsidP="00BE6903">
      <w:pPr>
        <w:spacing w:after="0" w:line="240" w:lineRule="auto"/>
        <w:ind w:left="360"/>
      </w:pPr>
      <w:r>
        <w:t>Po upadku Rzeczypospolitej część Polaków udała się na emigrację.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1797 Gen. Jan Henryk Dąbrowski począł formować Legiony Polskie, podlegające Napoleonowi Bonapartemu. Legiony zorganizowane demokratycznie, o awansie decydowały zasługi.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1801 pokój z Austrią, część Legionów wysłana na Haiti, w celu stłumienia powstania niewolników</w:t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  <w:color w:val="0000FF"/>
          <w:lang w:eastAsia="pl-PL"/>
        </w:rPr>
        <w:lastRenderedPageBreak/>
        <w:drawing>
          <wp:inline distT="0" distB="0" distL="0" distR="0" wp14:anchorId="21F335B5" wp14:editId="0A602FE2">
            <wp:extent cx="2762250" cy="2219325"/>
            <wp:effectExtent l="19050" t="0" r="0" b="0"/>
            <wp:docPr id="1" name="Obraz 1" descr="https://upload.wikimedia.org/wikipedia/commons/thumb/3/3a/San_Domingo.jpg/290px-San_Domingo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a/San_Domingo.jpg/290px-San_Domingo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pStyle w:val="Akapitzlist"/>
        <w:spacing w:after="0" w:line="240" w:lineRule="auto"/>
      </w:pPr>
      <w:r>
        <w:rPr>
          <w:i/>
          <w:iCs/>
        </w:rPr>
        <w:t>Bitwa na San Domingo</w:t>
      </w:r>
      <w:r>
        <w:t xml:space="preserve"> </w:t>
      </w:r>
      <w:r w:rsidRPr="00B01117">
        <w:t xml:space="preserve">(obraz </w:t>
      </w:r>
      <w:hyperlink r:id="rId7" w:tooltip="January Suchodolski" w:history="1">
        <w:r w:rsidRPr="00BE6903">
          <w:rPr>
            <w:rStyle w:val="Hipercze"/>
            <w:color w:val="auto"/>
            <w:u w:val="none"/>
          </w:rPr>
          <w:t>Januarego Suchodolskiego</w:t>
        </w:r>
      </w:hyperlink>
      <w:r w:rsidRPr="00BE6903">
        <w:t>)</w:t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1805-1806 Napoleon rozbił wojska Austriacko-rosyjskie pod Austerlitz, pruskie pod Jeną </w:t>
      </w:r>
      <w:proofErr w:type="spellStart"/>
      <w:r>
        <w:t>Auerstedt</w:t>
      </w:r>
      <w:proofErr w:type="spellEnd"/>
      <w:r>
        <w:t xml:space="preserve">. 1807 pokój w Tylży z Aleksandrem I, utworzenie Księstwa Warszawskiego – monarchii konstytucyjnej (cesarz nadał konstytucję, wprowadzała równość wobec prawa, wolność osobistą chłopów) . Ministrem wojny i naczelnym wodzem został książę Józef Poniatowski. </w:t>
      </w: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7199D63" wp14:editId="1CB79FDB">
            <wp:extent cx="2947987" cy="2922128"/>
            <wp:effectExtent l="19050" t="0" r="4763" b="0"/>
            <wp:docPr id="4" name="Obraz 4" descr="Mapa Księstwa Warsza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Księstwa Warszawski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2" cy="292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  <w:color w:val="0000FF"/>
          <w:lang w:eastAsia="pl-PL"/>
        </w:rPr>
        <w:drawing>
          <wp:inline distT="0" distB="0" distL="0" distR="0" wp14:anchorId="4B7C5393" wp14:editId="7B9EFF06">
            <wp:extent cx="1638300" cy="2018088"/>
            <wp:effectExtent l="19050" t="0" r="0" b="0"/>
            <wp:docPr id="7" name="Obraz 7" descr="https://upload.wikimedia.org/wikipedia/commons/thumb/6/68/Fryderyk_August_I.jpg/220px-Fryderyk_August_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6/68/Fryderyk_August_I.jpg/220px-Fryderyk_August_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Pr="00D404F8" w:rsidRDefault="00BE6903" w:rsidP="00BE6903">
      <w:pPr>
        <w:pStyle w:val="Akapitzlist"/>
        <w:spacing w:after="0" w:line="240" w:lineRule="auto"/>
      </w:pPr>
      <w:hyperlink r:id="rId11" w:tooltip="Fryderyk August I" w:history="1">
        <w:r w:rsidRPr="00D404F8">
          <w:rPr>
            <w:rStyle w:val="Hipercze"/>
          </w:rPr>
          <w:t xml:space="preserve">Fryderyk August I </w:t>
        </w:r>
        <w:proofErr w:type="spellStart"/>
        <w:r w:rsidRPr="00D404F8">
          <w:rPr>
            <w:rStyle w:val="Hipercze"/>
          </w:rPr>
          <w:t>Wettyn</w:t>
        </w:r>
        <w:proofErr w:type="spellEnd"/>
      </w:hyperlink>
      <w:r w:rsidRPr="00D404F8">
        <w:t xml:space="preserve"> król Saksonii i ks. Warszawski</w:t>
      </w:r>
    </w:p>
    <w:p w:rsidR="00BE6903" w:rsidRDefault="00BE6903" w:rsidP="00BE6903">
      <w:pPr>
        <w:spacing w:after="0" w:line="240" w:lineRule="auto"/>
        <w:ind w:left="360"/>
      </w:pPr>
    </w:p>
    <w:p w:rsidR="00BE6903" w:rsidRDefault="00BE6903" w:rsidP="00BE6903">
      <w:pPr>
        <w:spacing w:after="0" w:line="240" w:lineRule="auto"/>
      </w:pPr>
      <w:r>
        <w:rPr>
          <w:noProof/>
          <w:color w:val="0000FF"/>
          <w:lang w:eastAsia="pl-PL"/>
        </w:rPr>
        <w:lastRenderedPageBreak/>
        <w:drawing>
          <wp:inline distT="0" distB="0" distL="0" distR="0" wp14:anchorId="1DAA741B" wp14:editId="2F34EB14">
            <wp:extent cx="1643062" cy="1919395"/>
            <wp:effectExtent l="19050" t="0" r="0" b="0"/>
            <wp:docPr id="10" name="Obraz 10" descr="https://upload.wikimedia.org/wikipedia/commons/thumb/2/20/Granting_of_the_Constitution_of_the_Duchy_of_Warsaw_by_Napoleon.PNG/220px-Granting_of_the_Constitution_of_the_Duchy_of_Warsaw_by_Napoleon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2/20/Granting_of_the_Constitution_of_the_Duchy_of_Warsaw_by_Napoleon.PNG/220px-Granting_of_the_Constitution_of_the_Duchy_of_Warsaw_by_Napoleon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2" cy="19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spacing w:after="0" w:line="240" w:lineRule="auto"/>
      </w:pPr>
      <w:r>
        <w:t xml:space="preserve">Nadanie Konstytucji Księstwu Warszawskiemu przez Napoleona, obraz pędzla </w:t>
      </w:r>
      <w:hyperlink r:id="rId14" w:tooltip="Marcello Bacciarelli" w:history="1">
        <w:r w:rsidRPr="00EF33E2">
          <w:rPr>
            <w:rStyle w:val="Hipercze"/>
            <w:color w:val="auto"/>
            <w:u w:val="none"/>
          </w:rPr>
          <w:t>Marcello Bacciarellego</w:t>
        </w:r>
      </w:hyperlink>
      <w:r w:rsidRPr="00EF33E2">
        <w:t xml:space="preserve"> </w:t>
      </w:r>
      <w:r>
        <w:t>z 1811 roku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rPr>
          <w:noProof/>
          <w:color w:val="0000FF"/>
          <w:lang w:eastAsia="pl-PL"/>
        </w:rPr>
        <w:drawing>
          <wp:inline distT="0" distB="0" distL="0" distR="0" wp14:anchorId="1C2B2BBE" wp14:editId="3F39EAD2">
            <wp:extent cx="1733550" cy="2253614"/>
            <wp:effectExtent l="19050" t="0" r="0" b="0"/>
            <wp:docPr id="13" name="Obraz 13" descr="https://upload.wikimedia.org/wikipedia/commons/thumb/6/67/U%C5%82ani_Ksi%C4%99stwa_Warszawskiego.JPG/220px-U%C5%82ani_Ksi%C4%99stwa_Warszawskieg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6/67/U%C5%82ani_Ksi%C4%99stwa_Warszawskiego.JPG/220px-U%C5%82ani_Ksi%C4%99stwa_Warszawskieg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25" cy="225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spacing w:after="0" w:line="240" w:lineRule="auto"/>
      </w:pPr>
      <w:hyperlink r:id="rId17" w:tooltip="Ułan" w:history="1">
        <w:r w:rsidRPr="00D404F8">
          <w:rPr>
            <w:rStyle w:val="Hipercze"/>
          </w:rPr>
          <w:t>Ułani</w:t>
        </w:r>
      </w:hyperlink>
      <w:r w:rsidRPr="00D404F8">
        <w:t xml:space="preserve"> Księstwa Warszawskiego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rPr>
          <w:noProof/>
          <w:color w:val="0000FF"/>
          <w:lang w:eastAsia="pl-PL"/>
        </w:rPr>
        <w:drawing>
          <wp:inline distT="0" distB="0" distL="0" distR="0" wp14:anchorId="2BF2491D" wp14:editId="08EBBAAD">
            <wp:extent cx="2095500" cy="2543175"/>
            <wp:effectExtent l="19050" t="0" r="0" b="0"/>
            <wp:docPr id="16" name="Obraz 16" descr="https://upload.wikimedia.org/wikipedia/commons/thumb/5/55/Ksiaze_Jozef.jpg/220px-Ksiaze_Jozef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5/55/Ksiaze_Jozef.jpg/220px-Ksiaze_Jozef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903" w:rsidRDefault="00BE6903" w:rsidP="00BE6903">
      <w:pPr>
        <w:spacing w:after="0" w:line="240" w:lineRule="auto"/>
      </w:pPr>
      <w:r w:rsidRPr="00D404F8">
        <w:t xml:space="preserve">Ks. </w:t>
      </w:r>
      <w:hyperlink r:id="rId20" w:tooltip="Józef Poniatowski" w:history="1">
        <w:r w:rsidRPr="00EF33E2">
          <w:rPr>
            <w:rStyle w:val="Hipercze"/>
            <w:color w:val="auto"/>
            <w:u w:val="none"/>
          </w:rPr>
          <w:t>Józef Poniatowski</w:t>
        </w:r>
      </w:hyperlink>
      <w:r w:rsidRPr="00EF33E2">
        <w:t xml:space="preserve">, </w:t>
      </w:r>
      <w:r w:rsidRPr="00D404F8">
        <w:t xml:space="preserve">wódz naczelny armii ks. Warszawskiego na obrazie </w:t>
      </w:r>
      <w:hyperlink r:id="rId21" w:tooltip="Juliusz Kossak" w:history="1">
        <w:r w:rsidRPr="00EF33E2">
          <w:rPr>
            <w:rStyle w:val="Hipercze"/>
            <w:color w:val="auto"/>
            <w:u w:val="none"/>
          </w:rPr>
          <w:t>Juliusza Kossaka</w:t>
        </w:r>
      </w:hyperlink>
      <w:r w:rsidRPr="00EF33E2">
        <w:t xml:space="preserve"> </w:t>
      </w:r>
      <w:hyperlink r:id="rId22" w:tooltip="Portret księcia Józefa na koniu (obraz Juliusza Kossaka)" w:history="1">
        <w:r w:rsidRPr="00EF33E2">
          <w:rPr>
            <w:rStyle w:val="Hipercze"/>
            <w:i/>
            <w:iCs/>
            <w:color w:val="auto"/>
            <w:u w:val="none"/>
          </w:rPr>
          <w:t>Portret księcia Józefa na koniu</w:t>
        </w:r>
      </w:hyperlink>
      <w:r w:rsidRPr="00D404F8">
        <w:t>, 1879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t>Polacy w kampaniach napoleońskich: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1808 – Hiszpania, tłumienie powstania Hiszpanów przeciw francuskiej okupacji, Somosierra</w:t>
      </w: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  <w:color w:val="0000FF"/>
          <w:sz w:val="20"/>
          <w:szCs w:val="20"/>
          <w:lang w:eastAsia="pl-PL"/>
        </w:rPr>
        <w:lastRenderedPageBreak/>
        <w:drawing>
          <wp:inline distT="0" distB="0" distL="0" distR="0" wp14:anchorId="566529DB" wp14:editId="02039A71">
            <wp:extent cx="2947987" cy="2095176"/>
            <wp:effectExtent l="19050" t="0" r="4763" b="0"/>
            <wp:docPr id="19" name="Obraz 19" descr="Suchodolski Battle of Somosierra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chodolski Battle of Somosierra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7" cy="209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pStyle w:val="Akapitzlist"/>
        <w:spacing w:after="0" w:line="240" w:lineRule="auto"/>
      </w:pPr>
      <w:r w:rsidRPr="008F71B0">
        <w:t xml:space="preserve">Atak polskich szwoleżerów, </w:t>
      </w:r>
      <w:proofErr w:type="spellStart"/>
      <w:r w:rsidRPr="008F71B0">
        <w:t>mal</w:t>
      </w:r>
      <w:proofErr w:type="spellEnd"/>
      <w:r w:rsidRPr="008F71B0">
        <w:t>.</w:t>
      </w:r>
      <w:r w:rsidRPr="00EF33E2">
        <w:t xml:space="preserve"> </w:t>
      </w:r>
      <w:hyperlink r:id="rId25" w:tooltip="January Suchodolski" w:history="1">
        <w:r w:rsidRPr="00EF33E2">
          <w:rPr>
            <w:rStyle w:val="Hipercze"/>
            <w:color w:val="auto"/>
            <w:u w:val="none"/>
          </w:rPr>
          <w:t>January Suchodolski</w:t>
        </w:r>
      </w:hyperlink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Wyprawa pod Moskwę, udział  100 tys. Polaków, odwrót, osłanianie odwrotu Wielkiej Armii nad Berezyną</w:t>
      </w: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5F489965" wp14:editId="7F31A84F">
            <wp:extent cx="3605212" cy="2394058"/>
            <wp:effectExtent l="19050" t="0" r="0" b="0"/>
            <wp:docPr id="22" name="Obraz 22" descr="Hess Bere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ss Berezi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32" cy="239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pStyle w:val="Akapitzlist"/>
        <w:spacing w:after="0" w:line="240" w:lineRule="auto"/>
      </w:pPr>
      <w:r w:rsidRPr="008F71B0">
        <w:t>Bitwa nad Berezyną, obraz pędzla Petera von Hessa</w:t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1813 Lipsk „Bitwa narodów” – śmierć Józefa Poniatowskiego – była to największa bitwa w kampaniach Napoleona i jego najcięższa porażka.</w:t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  <w:color w:val="0000FF"/>
          <w:sz w:val="20"/>
          <w:szCs w:val="20"/>
          <w:lang w:eastAsia="pl-PL"/>
        </w:rPr>
        <w:drawing>
          <wp:inline distT="0" distB="0" distL="0" distR="0" wp14:anchorId="2F12CFC4" wp14:editId="7FB96FC9">
            <wp:extent cx="2667000" cy="2085975"/>
            <wp:effectExtent l="19050" t="0" r="0" b="0"/>
            <wp:docPr id="25" name="Obraz 25" descr="Napoleon i Poniatowski Lipsk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poleon i Poniatowski Lipsk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pStyle w:val="Akapitzlist"/>
        <w:spacing w:after="0" w:line="240" w:lineRule="auto"/>
      </w:pPr>
      <w:r w:rsidRPr="008F71B0">
        <w:t>Napoleon i ks. Józef pod Lipskiem</w:t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lastRenderedPageBreak/>
        <w:t>1815 – Kongres Wiedeński, powstanie Królestwa Polskiego połączonego z Rosją unią personalną, Wielkiego Księstwa Poznańskiego włączonego do zaboru pruskiego, Rzeczpospolitej Krakowskiej włączonej do zaboru austriackiego</w:t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</w:rPr>
        <w:drawing>
          <wp:inline distT="0" distB="0" distL="0" distR="0" wp14:anchorId="08026D35" wp14:editId="60242F0B">
            <wp:extent cx="4011622" cy="397668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98" cy="39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pStyle w:val="Akapitzlist"/>
        <w:spacing w:after="0" w:line="240" w:lineRule="auto"/>
      </w:pPr>
    </w:p>
    <w:tbl>
      <w:tblPr>
        <w:tblW w:w="5193" w:type="dxa"/>
        <w:tblInd w:w="33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3"/>
      </w:tblGrid>
      <w:tr w:rsidR="00BE6903" w:rsidRPr="00CA6F3F" w:rsidTr="007811F2">
        <w:trPr>
          <w:trHeight w:val="541"/>
        </w:trPr>
        <w:tc>
          <w:tcPr>
            <w:tcW w:w="0" w:type="auto"/>
            <w:shd w:val="clear" w:color="auto" w:fill="EAEC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172" w:type="dxa"/>
              <w:jc w:val="center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172"/>
            </w:tblGrid>
            <w:tr w:rsidR="00BE6903" w:rsidRPr="00CA6F3F" w:rsidTr="007811F2">
              <w:trPr>
                <w:trHeight w:val="397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E6903" w:rsidRPr="00CA6F3F" w:rsidRDefault="00BE6903" w:rsidP="007811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  <w:lang w:eastAsia="pl-PL"/>
                    </w:rPr>
                  </w:pPr>
                  <w:r w:rsidRPr="00CA6F3F">
                    <w:rPr>
                      <w:rFonts w:ascii="Times New Roman" w:eastAsia="Times New Roman" w:hAnsi="Times New Roman" w:cs="Times New Roman"/>
                      <w:b/>
                      <w:bCs/>
                      <w:sz w:val="29"/>
                      <w:szCs w:val="29"/>
                      <w:lang w:eastAsia="pl-PL"/>
                    </w:rPr>
                    <w:t>Królestwo Polskie</w:t>
                  </w:r>
                  <w:r w:rsidRPr="00CA6F3F">
                    <w:rPr>
                      <w:rFonts w:ascii="Times New Roman" w:eastAsia="Times New Roman" w:hAnsi="Times New Roman" w:cs="Times New Roman"/>
                      <w:sz w:val="29"/>
                      <w:szCs w:val="29"/>
                      <w:lang w:eastAsia="pl-PL"/>
                    </w:rPr>
                    <w:t xml:space="preserve"> </w:t>
                  </w:r>
                </w:p>
              </w:tc>
            </w:tr>
          </w:tbl>
          <w:p w:rsidR="00BE6903" w:rsidRPr="00CA6F3F" w:rsidRDefault="00BE6903" w:rsidP="007811F2">
            <w:pPr>
              <w:spacing w:after="96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BE6903" w:rsidRPr="00CA6F3F" w:rsidTr="007811F2">
        <w:trPr>
          <w:trHeight w:val="397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1815–1832 </w:t>
            </w:r>
          </w:p>
        </w:tc>
      </w:tr>
      <w:tr w:rsidR="00BE6903" w:rsidRPr="00CA6F3F" w:rsidTr="007811F2">
        <w:trPr>
          <w:trHeight w:val="2833"/>
        </w:trPr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4994" w:type="pct"/>
              <w:tblInd w:w="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83"/>
              <w:gridCol w:w="2389"/>
            </w:tblGrid>
            <w:tr w:rsidR="00BE6903" w:rsidRPr="00CA6F3F" w:rsidTr="007811F2">
              <w:trPr>
                <w:trHeight w:val="1876"/>
              </w:trPr>
              <w:tc>
                <w:tcPr>
                  <w:tcW w:w="2690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E6903" w:rsidRPr="00CA6F3F" w:rsidRDefault="00BE6903" w:rsidP="007811F2">
                  <w:pPr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A6F3F">
                    <w:rPr>
                      <w:rFonts w:ascii="Times New Roman" w:eastAsia="Times New Roman" w:hAnsi="Times New Roman" w:cs="Times New Roman"/>
                      <w:noProof/>
                      <w:color w:val="0645AD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72D99F4" wp14:editId="5B780120">
                        <wp:extent cx="1190625" cy="790575"/>
                        <wp:effectExtent l="0" t="0" r="9525" b="9525"/>
                        <wp:docPr id="5" name="Obraz 1" descr="Flaga Królestwa Polskiego">
                          <a:hlinkClick xmlns:a="http://schemas.openxmlformats.org/drawingml/2006/main" r:id="rId30" tooltip="&quot;Flaga Królestwa Polskiego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laga Królestwa Polskiego">
                                  <a:hlinkClick r:id="rId30" tooltip="&quot;Flaga Królestwa Polskiego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0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E6903" w:rsidRPr="00CA6F3F" w:rsidRDefault="00BE6903" w:rsidP="007811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A6F3F">
                    <w:rPr>
                      <w:rFonts w:ascii="Times New Roman" w:eastAsia="Times New Roman" w:hAnsi="Times New Roman" w:cs="Times New Roman"/>
                      <w:noProof/>
                      <w:color w:val="0645AD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5D02083" wp14:editId="3C7C0D0B">
                        <wp:extent cx="809625" cy="981075"/>
                        <wp:effectExtent l="0" t="0" r="9525" b="9525"/>
                        <wp:docPr id="6" name="Obraz 6" descr="Herb Królestwa Polskiego">
                          <a:hlinkClick xmlns:a="http://schemas.openxmlformats.org/drawingml/2006/main" r:id="rId32" tooltip="&quot;Herb Królestwa Polskiego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erb Królestwa Polskiego">
                                  <a:hlinkClick r:id="rId32" tooltip="&quot;Herb Królestwa Polskiego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6903" w:rsidRPr="00CA6F3F" w:rsidTr="007811F2">
              <w:trPr>
                <w:trHeight w:val="667"/>
              </w:trPr>
              <w:tc>
                <w:tcPr>
                  <w:tcW w:w="2690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E6903" w:rsidRPr="00CA6F3F" w:rsidRDefault="00BE6903" w:rsidP="007811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34" w:tooltip="Flaga Królestwa Polskiego" w:history="1">
                    <w:r w:rsidRPr="00CA6F3F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pl-PL"/>
                      </w:rPr>
                      <w:t>Flaga Królestwa Polskiego</w:t>
                    </w:r>
                  </w:hyperlink>
                  <w:r w:rsidRPr="00CA6F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2310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E6903" w:rsidRPr="00CA6F3F" w:rsidRDefault="00BE6903" w:rsidP="007811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35" w:tooltip="Herb Królestwa Polskiego" w:history="1">
                    <w:r w:rsidRPr="00CA6F3F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pl-PL"/>
                      </w:rPr>
                      <w:t>Herb Królestwa Polskiego</w:t>
                    </w:r>
                  </w:hyperlink>
                  <w:r w:rsidRPr="00CA6F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</w:tbl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BE6903" w:rsidRPr="00CA6F3F" w:rsidTr="007811F2">
        <w:trPr>
          <w:trHeight w:val="667"/>
        </w:trPr>
        <w:tc>
          <w:tcPr>
            <w:tcW w:w="0" w:type="auto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36" w:tooltip="Hymn państwowy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Hymn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: </w:t>
            </w:r>
            <w:hyperlink r:id="rId37" w:tooltip="Pieśń narodowa za pomyślność król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Pieśń narodowa za pomyślność króla</w:t>
              </w:r>
            </w:hyperlink>
          </w:p>
        </w:tc>
      </w:tr>
    </w:tbl>
    <w:p w:rsidR="00BE6903" w:rsidRDefault="00BE6903" w:rsidP="00BE6903">
      <w:pPr>
        <w:pStyle w:val="Akapitzlist"/>
        <w:spacing w:after="0" w:line="240" w:lineRule="auto"/>
      </w:pPr>
    </w:p>
    <w:tbl>
      <w:tblPr>
        <w:tblW w:w="6103" w:type="dxa"/>
        <w:tblInd w:w="33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  <w:gridCol w:w="3733"/>
      </w:tblGrid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38" w:tooltip="Konstytucj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Konstytucja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39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Konstytucja Królestwa Polskiego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0" w:tooltip="Język urzędowy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Język urzędowy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1" w:tooltip="Język polski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polski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2" w:tooltip="Stolic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Stolica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3" w:tooltip="Warszaw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Warszawa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4" w:tooltip="Ustrój polityczny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Ustrój polityczny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5" w:tooltip="Monarchia konstytucyjn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monarchia konstytucyjna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Ostatnia </w:t>
            </w:r>
            <w:hyperlink r:id="rId46" w:tooltip="Głowa państw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głowa państwa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7" w:tooltip="Władcy ziem polskich w czasie zaborów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król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hyperlink r:id="rId48" w:tooltip="Mikołaj I Romanow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Mikołaj I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jego imieniu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49" w:anchor="Namiestnicy_Królestwa_Polskiego" w:tooltip="Namiestnik (Królestwo Polskie)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namiestnik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hyperlink r:id="rId50" w:tooltip="Iwan Paskiewicz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 xml:space="preserve">Iwan </w:t>
              </w:r>
              <w:proofErr w:type="spellStart"/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Paskiewicz</w:t>
              </w:r>
              <w:proofErr w:type="spellEnd"/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Ostatni szef rządu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51" w:tooltip="Władcy ziem polskich w czasie zaborów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król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hyperlink r:id="rId52" w:tooltip="Mikołaj I Romanow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Mikołaj I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Powierzchnia 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 • całkowita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128 500 km²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Liczba ludności (1815)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• całkowita 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• gęstość zaludnienia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• </w:t>
            </w:r>
            <w:hyperlink r:id="rId53" w:tooltip="Naród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narody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i </w:t>
            </w:r>
            <w:hyperlink r:id="rId54" w:tooltip="Grupa etniczn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grupy etniczne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3 200 000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24,9 osób/km²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hyperlink r:id="rId55" w:tooltip="Polacy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Polacy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(dominujący), </w:t>
            </w:r>
            <w:hyperlink r:id="rId56" w:tooltip="Żydzi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Żydzi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</w:t>
            </w:r>
            <w:hyperlink r:id="rId57" w:tooltip="Niemcy (naród)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Niemcy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i inni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58" w:tooltip="Walut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Jednostka monetarna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59" w:tooltip="Złoty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złoty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Utworzone aktem końcowym </w:t>
            </w:r>
            <w:hyperlink r:id="rId60" w:tooltip="Kongres wiedeński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kongresu wiedeńskiego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 ziem </w:t>
            </w:r>
            <w:hyperlink r:id="rId61" w:tooltip="Księstwo Warszawskie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Księstwa Warszawskiego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16 czerwca </w:t>
            </w:r>
            <w:hyperlink r:id="rId62" w:tooltip="1815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1815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Inkorporacja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skład </w:t>
            </w:r>
            <w:hyperlink r:id="rId63" w:tooltip="Imperium Rosyjskie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Imperium Rosyjskiego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jako region autonomiczny</w:t>
            </w:r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26 lutego </w:t>
            </w:r>
            <w:hyperlink r:id="rId64" w:tooltip="1832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1832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CA6F3F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65" w:tooltip="Religia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Religia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dominująca </w:t>
            </w:r>
          </w:p>
        </w:tc>
        <w:tc>
          <w:tcPr>
            <w:tcW w:w="3733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CA6F3F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66" w:tooltip="Kościół katolicki" w:history="1">
              <w:r w:rsidRPr="00CA6F3F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religia rzymskokatolicka</w:t>
              </w:r>
            </w:hyperlink>
            <w:r w:rsidRPr="00CA6F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polecona </w:t>
            </w:r>
            <w:r w:rsidRPr="00CA6F3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szczególniejszej opiece rządu</w:t>
            </w:r>
          </w:p>
        </w:tc>
      </w:tr>
    </w:tbl>
    <w:p w:rsidR="00BE6903" w:rsidRDefault="00BE6903" w:rsidP="00BE6903">
      <w:pPr>
        <w:pStyle w:val="Akapitzlist"/>
        <w:spacing w:after="0" w:line="240" w:lineRule="auto"/>
        <w:ind w:left="1428" w:firstLine="696"/>
        <w:rPr>
          <w:b/>
          <w:bCs/>
        </w:rPr>
      </w:pPr>
    </w:p>
    <w:p w:rsidR="00BE6903" w:rsidRDefault="00BE6903" w:rsidP="00BE6903">
      <w:pPr>
        <w:pStyle w:val="Akapitzlist"/>
        <w:spacing w:after="0" w:line="240" w:lineRule="auto"/>
        <w:ind w:left="1428" w:firstLine="696"/>
        <w:rPr>
          <w:b/>
          <w:bCs/>
        </w:rPr>
      </w:pPr>
    </w:p>
    <w:p w:rsidR="00BE6903" w:rsidRDefault="00BE6903" w:rsidP="00BE6903">
      <w:pPr>
        <w:pStyle w:val="Akapitzlist"/>
        <w:spacing w:after="0" w:line="240" w:lineRule="auto"/>
        <w:ind w:left="1428" w:firstLine="696"/>
        <w:rPr>
          <w:b/>
          <w:bCs/>
        </w:rPr>
      </w:pPr>
    </w:p>
    <w:p w:rsidR="00BE6903" w:rsidRPr="00875EE6" w:rsidRDefault="00BE6903" w:rsidP="00BE6903">
      <w:pPr>
        <w:pStyle w:val="Akapitzlist"/>
        <w:spacing w:after="0" w:line="240" w:lineRule="auto"/>
        <w:ind w:left="1428" w:firstLine="696"/>
        <w:rPr>
          <w:b/>
          <w:bCs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BE6903" w:rsidRPr="00DD3865" w:rsidTr="007811F2"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E6903" w:rsidRPr="00DD3865" w:rsidRDefault="00BE6903" w:rsidP="007811F2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DD3865">
              <w:rPr>
                <w:rFonts w:ascii="Arial" w:eastAsia="Times New Roman" w:hAnsi="Arial" w:cs="Arial"/>
                <w:noProof/>
                <w:color w:val="0645AD"/>
                <w:sz w:val="24"/>
                <w:szCs w:val="24"/>
                <w:lang w:eastAsia="pl-PL"/>
              </w:rPr>
              <w:drawing>
                <wp:inline distT="0" distB="0" distL="0" distR="0" wp14:anchorId="7E0D3576" wp14:editId="5BC8E13B">
                  <wp:extent cx="1190625" cy="790575"/>
                  <wp:effectExtent l="0" t="0" r="9525" b="9525"/>
                  <wp:docPr id="8" name="Obraz 3" descr="Flaga Królestwa Polskiego">
                    <a:hlinkClick xmlns:a="http://schemas.openxmlformats.org/drawingml/2006/main" r:id="rId67" tooltip="&quot;Flaga Królestwa Polskie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a Królestwa Polskiego">
                            <a:hlinkClick r:id="rId67" tooltip="&quot;Flaga Królestwa Polskie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E6903" w:rsidRPr="00DD3865" w:rsidRDefault="00BE6903" w:rsidP="007811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DD3865">
              <w:rPr>
                <w:rFonts w:ascii="Arial" w:eastAsia="Times New Roman" w:hAnsi="Arial" w:cs="Arial"/>
                <w:noProof/>
                <w:color w:val="0645AD"/>
                <w:sz w:val="24"/>
                <w:szCs w:val="24"/>
                <w:lang w:eastAsia="pl-PL"/>
              </w:rPr>
              <w:drawing>
                <wp:inline distT="0" distB="0" distL="0" distR="0" wp14:anchorId="44758DE4" wp14:editId="6CD14E86">
                  <wp:extent cx="809625" cy="971550"/>
                  <wp:effectExtent l="0" t="0" r="9525" b="0"/>
                  <wp:docPr id="9" name="Obraz 9" descr="Herb Królestwa Polskiego">
                    <a:hlinkClick xmlns:a="http://schemas.openxmlformats.org/drawingml/2006/main" r:id="rId69" tooltip="&quot;Herb Królestwa Polskie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rb Królestwa Polskiego">
                            <a:hlinkClick r:id="rId69" tooltip="&quot;Herb Królestwa Polskie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03" w:rsidRPr="00DD3865" w:rsidTr="007811F2"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E6903" w:rsidRPr="00DD3865" w:rsidRDefault="00BE6903" w:rsidP="007811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hyperlink r:id="rId71" w:tooltip="Flaga Królestwa Polskiego" w:history="1">
              <w:r w:rsidRPr="00DD3865">
                <w:rPr>
                  <w:rFonts w:ascii="Arial" w:eastAsia="Times New Roman" w:hAnsi="Arial" w:cs="Arial"/>
                  <w:sz w:val="24"/>
                  <w:szCs w:val="24"/>
                  <w:lang w:eastAsia="pl-PL"/>
                </w:rPr>
                <w:t>Flaga Królestwa Polskiego</w:t>
              </w:r>
            </w:hyperlink>
            <w:r w:rsidRPr="00DD38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875EE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1832-1918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E6903" w:rsidRPr="00DD3865" w:rsidRDefault="00BE6903" w:rsidP="007811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hyperlink r:id="rId72" w:tooltip="Herb Królestwa Polskiego" w:history="1">
              <w:r w:rsidRPr="00DD3865">
                <w:rPr>
                  <w:rFonts w:ascii="Arial" w:eastAsia="Times New Roman" w:hAnsi="Arial" w:cs="Arial"/>
                  <w:sz w:val="24"/>
                  <w:szCs w:val="24"/>
                  <w:lang w:eastAsia="pl-PL"/>
                </w:rPr>
                <w:t>Herb Królestwa Polskiego</w:t>
              </w:r>
            </w:hyperlink>
          </w:p>
        </w:tc>
      </w:tr>
    </w:tbl>
    <w:p w:rsidR="00BE6903" w:rsidRPr="00DD3865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</w:p>
    <w:tbl>
      <w:tblPr>
        <w:tblW w:w="6528" w:type="dxa"/>
        <w:tblInd w:w="33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  <w:gridCol w:w="4158"/>
      </w:tblGrid>
      <w:tr w:rsidR="00BE6903" w:rsidRPr="00DD3865" w:rsidTr="007811F2">
        <w:tc>
          <w:tcPr>
            <w:tcW w:w="6528" w:type="dxa"/>
            <w:gridSpan w:val="2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73" w:tooltip="Hymn państwowy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Hymn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: </w:t>
            </w:r>
            <w:hyperlink r:id="rId74" w:tooltip="Pieśń narodowa za pomyślność króla" w:history="1">
              <w:r w:rsidRPr="00DD3865">
                <w:rPr>
                  <w:rFonts w:ascii="Arial" w:eastAsia="Times New Roman" w:hAnsi="Arial" w:cs="Arial"/>
                  <w:i/>
                  <w:iCs/>
                  <w:sz w:val="20"/>
                  <w:szCs w:val="20"/>
                  <w:lang w:eastAsia="pl-PL"/>
                </w:rPr>
                <w:t>Pieśń narodowa za pomyślność króla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75" w:tooltip="Konstytucj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Konstytucja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76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Statut Organiczny dla Królestwa Polskiego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77" w:tooltip="Państwo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Państwo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78" w:tooltip="Imperium Rosyjskie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Imperium Rosyjskie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79" w:tooltip="Język urzędowy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Język urzędowy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80" w:tooltip="Język polski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polski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(do 1867), </w:t>
            </w:r>
            <w:hyperlink r:id="rId81" w:tooltip="Język rosyjski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rosyjski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82" w:tooltip="Stolic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Stolica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83" w:tooltip="Warszaw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Warszawa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Ostatnia </w:t>
            </w:r>
            <w:hyperlink r:id="rId84" w:tooltip="Głowa terytorium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głowa terytorium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85" w:anchor="Rosja_Radziecka_(1917-1922)" w:tooltip="Prezydenci Rosji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Przewodniczący Centralnego Komitetu Wykonawczego Rosyjskiej SFRR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hyperlink r:id="rId86" w:tooltip="Lew Kamieniew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Lew Kamieniew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W jego imieniu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87" w:tooltip="Namiestnik (Królestwo Polskie)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Namiestnik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(w imieniu cesarza Rosji) </w:t>
            </w:r>
            <w:hyperlink r:id="rId88" w:tooltip="Paweł Jengałyczew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 xml:space="preserve">Paweł </w:t>
              </w:r>
              <w:proofErr w:type="spellStart"/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Jengałyczew</w:t>
              </w:r>
              <w:proofErr w:type="spellEnd"/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(ostatni)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Ostatni szef rządu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89" w:tooltip="Premierzy Rosji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Przewodniczący Rady Komisarzy Ludowych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hyperlink r:id="rId90" w:tooltip="Włodzimierz Lenin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Włodzimierz Lenin</w:t>
              </w:r>
            </w:hyperlink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Powierzchnia 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 • całkowita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128 500 km²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Liczba ludności (</w:t>
            </w:r>
            <w:hyperlink r:id="rId91" w:tooltip="1897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1897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)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• całkowita 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• gęstość zaludnienia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• </w:t>
            </w:r>
            <w:hyperlink r:id="rId92" w:tooltip="Naród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narody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i </w:t>
            </w:r>
            <w:hyperlink r:id="rId93" w:tooltip="Grupa etniczn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grupy etniczne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9 402 253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73,2 osób/km²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hyperlink r:id="rId94" w:tooltip="Polacy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Polacy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(75%),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hyperlink r:id="rId95" w:tooltip="Żydzi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Żydzi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(13,5%),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hyperlink r:id="rId96" w:tooltip="Niemcy (naród)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Niemcy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(4,3%)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97" w:tooltip="Walut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Jednostka monetarna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98" w:tooltip="Złoty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złoty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</w:t>
            </w:r>
            <w:hyperlink r:id="rId99" w:tooltip="Rubel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rubel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Inkorporacja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skład Imperium Rosyjskiego jako region autonomiczny</w:t>
            </w: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26 lutego 1832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Cesja terytorium na podstawie </w:t>
            </w:r>
            <w:hyperlink r:id="rId100" w:tooltip="Traktat brzeski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traktatu brzeskiego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101" w:tooltip="Rosyjska Federacyjna Socjalistyczna Republika Radzieck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Rosja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rzecz </w:t>
            </w:r>
            <w:hyperlink r:id="rId102" w:tooltip="Państwa centralne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państw centralnych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3 marca </w:t>
            </w:r>
            <w:hyperlink r:id="rId103" w:tooltip="1918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1918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104" w:tooltip="Religia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Religia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dominująca </w:t>
            </w: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hyperlink r:id="rId105" w:tooltip="Katolicyzm" w:history="1">
              <w:r w:rsidRPr="00DD3865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katolicyzm</w:t>
              </w:r>
            </w:hyperlink>
            <w:r w:rsidRPr="00DD386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E6903" w:rsidRPr="00DD3865" w:rsidTr="007811F2">
        <w:trPr>
          <w:trHeight w:val="122"/>
        </w:trPr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158" w:type="dxa"/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E6903" w:rsidRPr="00DD3865" w:rsidRDefault="00BE6903" w:rsidP="007811F2">
            <w:pPr>
              <w:spacing w:after="96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rPr>
          <w:noProof/>
        </w:rPr>
        <w:drawing>
          <wp:inline distT="0" distB="0" distL="0" distR="0" wp14:anchorId="34BE5DB2" wp14:editId="061D489D">
            <wp:extent cx="3805237" cy="377210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11" cy="37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C77656F" wp14:editId="7B7B2837">
            <wp:extent cx="2354634" cy="29337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12" cy="29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03" w:rsidRDefault="00BE6903" w:rsidP="00BE6903">
      <w:pPr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  <w:r>
        <w:t>U boku Rosji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Car Aleksander I  </w:t>
      </w:r>
      <w:proofErr w:type="spellStart"/>
      <w:r>
        <w:t>i</w:t>
      </w:r>
      <w:proofErr w:type="spellEnd"/>
      <w:r>
        <w:t xml:space="preserve">  jednocześnie król Polski nadał liberalną konstytucję, przygotowana m.in. przez Adama Czartoryskiego, gwarantującą istnienie polskiego parlamentu i wojska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Polacy podzieleni na dwa obozy: konserwatywnych zwolenników lojalności wobec cara, obrońców konstytucji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Zmiana na tronie, coraz częstsze przypadki łamania konstytucji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Poprawa sytuacji ekonomicznej państwa, działanie ministra skarbu Franciszka </w:t>
      </w:r>
      <w:proofErr w:type="spellStart"/>
      <w:r>
        <w:t>Druckiego-Lubeckiego</w:t>
      </w:r>
      <w:proofErr w:type="spellEnd"/>
      <w:r>
        <w:t xml:space="preserve">, rozwój polskiego przemysłu i wspieranie polskich przedsiębiorców, budowa nowoczesnych szlaków komunikacyjnych, założenie Banku Polskiego 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>Rozwój edukacji, Stanisław Kostka Potocki odpowiedzialny za oświatę, wzrost liczby szkół</w:t>
      </w:r>
    </w:p>
    <w:p w:rsidR="00BE6903" w:rsidRDefault="00BE6903" w:rsidP="00BE6903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1816 powstanie Uniwersytetu Warszawskiego </w:t>
      </w:r>
    </w:p>
    <w:p w:rsidR="00BE6903" w:rsidRDefault="00BE6903" w:rsidP="00BE6903">
      <w:pPr>
        <w:pStyle w:val="Akapitzlist"/>
        <w:spacing w:after="0" w:line="240" w:lineRule="auto"/>
      </w:pPr>
    </w:p>
    <w:p w:rsidR="00BE6903" w:rsidRDefault="00BE6903" w:rsidP="00BE6903">
      <w:pPr>
        <w:pStyle w:val="Akapitzlist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EC2BE77" wp14:editId="5011B811">
            <wp:extent cx="3873196" cy="3881437"/>
            <wp:effectExtent l="0" t="0" r="0" b="0"/>
            <wp:docPr id="14" name="image" descr="https://upload.wikimedia.org/wikipedia/commons/1/16/Russian_Partition_in_1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1/16/Russian_Partition_in_1821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98" cy="38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03" w:rsidRDefault="00BE6903"/>
    <w:sectPr w:rsidR="00BE6903" w:rsidSect="001B6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A57E09"/>
    <w:multiLevelType w:val="hybridMultilevel"/>
    <w:tmpl w:val="6F765EA2"/>
    <w:lvl w:ilvl="0" w:tplc="C0B6778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903"/>
    <w:rsid w:val="00BE6903"/>
    <w:rsid w:val="00EF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4009"/>
  <w15:chartTrackingRefBased/>
  <w15:docId w15:val="{DE759237-D956-4E5F-B8BE-0514CD3F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690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69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69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pl.wikipedia.org/wiki/Juliusz_Kossak" TargetMode="External"/><Relationship Id="rId42" Type="http://schemas.openxmlformats.org/officeDocument/2006/relationships/hyperlink" Target="https://pl.wikipedia.org/wiki/Stolica" TargetMode="External"/><Relationship Id="rId47" Type="http://schemas.openxmlformats.org/officeDocument/2006/relationships/hyperlink" Target="https://pl.wikipedia.org/wiki/W%C5%82adcy_ziem_polskich_w_czasie_zabor%C3%B3w" TargetMode="External"/><Relationship Id="rId63" Type="http://schemas.openxmlformats.org/officeDocument/2006/relationships/hyperlink" Target="https://pl.wikipedia.org/wiki/Imperium_Rosyjskie" TargetMode="External"/><Relationship Id="rId68" Type="http://schemas.openxmlformats.org/officeDocument/2006/relationships/image" Target="media/image13.png"/><Relationship Id="rId84" Type="http://schemas.openxmlformats.org/officeDocument/2006/relationships/hyperlink" Target="https://pl.wikipedia.org/wiki/G%C5%82owa_terytorium" TargetMode="External"/><Relationship Id="rId89" Type="http://schemas.openxmlformats.org/officeDocument/2006/relationships/hyperlink" Target="https://pl.wikipedia.org/wiki/Premierzy_Rosji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0.png"/><Relationship Id="rId107" Type="http://schemas.openxmlformats.org/officeDocument/2006/relationships/image" Target="media/image16.png"/><Relationship Id="rId11" Type="http://schemas.openxmlformats.org/officeDocument/2006/relationships/hyperlink" Target="https://pl.wikipedia.org/wiki/Fryderyk_August_I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pl.wikipedia.org/wiki/Plik:Great_Coat_of_Arms_of_Congress_Poland.svg" TargetMode="External"/><Relationship Id="rId37" Type="http://schemas.openxmlformats.org/officeDocument/2006/relationships/hyperlink" Target="https://pl.wikipedia.org/wiki/Pie%C5%9B%C5%84_narodowa_za_pomy%C5%9Blno%C5%9B%C4%87_kr%C3%B3la" TargetMode="External"/><Relationship Id="rId40" Type="http://schemas.openxmlformats.org/officeDocument/2006/relationships/hyperlink" Target="https://pl.wikipedia.org/wiki/J%C4%99zyk_urz%C4%99dowy" TargetMode="External"/><Relationship Id="rId45" Type="http://schemas.openxmlformats.org/officeDocument/2006/relationships/hyperlink" Target="https://pl.wikipedia.org/wiki/Monarchia_konstytucyjna" TargetMode="External"/><Relationship Id="rId53" Type="http://schemas.openxmlformats.org/officeDocument/2006/relationships/hyperlink" Target="https://pl.wikipedia.org/wiki/Nar%C3%B3d" TargetMode="External"/><Relationship Id="rId58" Type="http://schemas.openxmlformats.org/officeDocument/2006/relationships/hyperlink" Target="https://pl.wikipedia.org/wiki/Waluta" TargetMode="External"/><Relationship Id="rId66" Type="http://schemas.openxmlformats.org/officeDocument/2006/relationships/hyperlink" Target="https://pl.wikipedia.org/wiki/Ko%C5%9Bci%C3%B3%C5%82_katolicki" TargetMode="External"/><Relationship Id="rId74" Type="http://schemas.openxmlformats.org/officeDocument/2006/relationships/hyperlink" Target="https://pl.wikipedia.org/wiki/Pie%C5%9B%C5%84_narodowa_za_pomy%C5%9Blno%C5%9B%C4%87_kr%C3%B3la" TargetMode="External"/><Relationship Id="rId79" Type="http://schemas.openxmlformats.org/officeDocument/2006/relationships/hyperlink" Target="https://pl.wikipedia.org/wiki/J%C4%99zyk_urz%C4%99dowy" TargetMode="External"/><Relationship Id="rId87" Type="http://schemas.openxmlformats.org/officeDocument/2006/relationships/hyperlink" Target="https://pl.wikipedia.org/wiki/Namiestnik_(Kr%C3%B3lestwo_Polskie)" TargetMode="External"/><Relationship Id="rId102" Type="http://schemas.openxmlformats.org/officeDocument/2006/relationships/hyperlink" Target="https://pl.wikipedia.org/wiki/Pa%C5%84stwa_centralne" TargetMode="External"/><Relationship Id="rId110" Type="http://schemas.openxmlformats.org/officeDocument/2006/relationships/theme" Target="theme/theme1.xml"/><Relationship Id="rId5" Type="http://schemas.openxmlformats.org/officeDocument/2006/relationships/hyperlink" Target="https://pl.wikipedia.org/wiki/Plik:San_Domingo.jpg" TargetMode="External"/><Relationship Id="rId61" Type="http://schemas.openxmlformats.org/officeDocument/2006/relationships/hyperlink" Target="https://pl.wikipedia.org/wiki/Ksi%C4%99stwo_Warszawskie" TargetMode="External"/><Relationship Id="rId82" Type="http://schemas.openxmlformats.org/officeDocument/2006/relationships/hyperlink" Target="https://pl.wikipedia.org/wiki/Stolica" TargetMode="External"/><Relationship Id="rId90" Type="http://schemas.openxmlformats.org/officeDocument/2006/relationships/hyperlink" Target="https://pl.wikipedia.org/wiki/W%C5%82odzimierz_Lenin" TargetMode="External"/><Relationship Id="rId95" Type="http://schemas.openxmlformats.org/officeDocument/2006/relationships/hyperlink" Target="https://pl.wikipedia.org/wiki/%C5%BBydzi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pl.wikipedia.org/wiki/Marcello_Bacciarelli" TargetMode="External"/><Relationship Id="rId22" Type="http://schemas.openxmlformats.org/officeDocument/2006/relationships/hyperlink" Target="https://pl.wikipedia.org/wiki/Portret_ksi%C4%99cia_J%C3%B3zefa_na_koniu_(obraz_Juliusza_Kossaka)" TargetMode="External"/><Relationship Id="rId27" Type="http://schemas.openxmlformats.org/officeDocument/2006/relationships/hyperlink" Target="https://pl.wikipedia.org/wiki/Plik:Napoleon_i_Poniatowski_Lipsk.jpg" TargetMode="External"/><Relationship Id="rId30" Type="http://schemas.openxmlformats.org/officeDocument/2006/relationships/hyperlink" Target="https://pl.wikipedia.org/wiki/Plik:Military_ensign_of_Vistula_Flotilla_of_Congress_Poland.svg" TargetMode="External"/><Relationship Id="rId35" Type="http://schemas.openxmlformats.org/officeDocument/2006/relationships/hyperlink" Target="https://pl.wikipedia.org/wiki/Herb_Kr%C3%B3lestwa_Polskiego" TargetMode="External"/><Relationship Id="rId43" Type="http://schemas.openxmlformats.org/officeDocument/2006/relationships/hyperlink" Target="https://pl.wikipedia.org/wiki/Warszawa" TargetMode="External"/><Relationship Id="rId48" Type="http://schemas.openxmlformats.org/officeDocument/2006/relationships/hyperlink" Target="https://pl.wikipedia.org/wiki/Miko%C5%82aj_I_Romanow" TargetMode="External"/><Relationship Id="rId56" Type="http://schemas.openxmlformats.org/officeDocument/2006/relationships/hyperlink" Target="https://pl.wikipedia.org/wiki/%C5%BBydzi" TargetMode="External"/><Relationship Id="rId64" Type="http://schemas.openxmlformats.org/officeDocument/2006/relationships/hyperlink" Target="https://pl.wikipedia.org/wiki/1832" TargetMode="External"/><Relationship Id="rId69" Type="http://schemas.openxmlformats.org/officeDocument/2006/relationships/hyperlink" Target="https://pl.wikipedia.org/wiki/Plik:Medium_Coat_of_Arms_of_Congress_Poland.svg" TargetMode="External"/><Relationship Id="rId77" Type="http://schemas.openxmlformats.org/officeDocument/2006/relationships/hyperlink" Target="https://pl.wikipedia.org/wiki/Pa%C5%84stwo" TargetMode="External"/><Relationship Id="rId100" Type="http://schemas.openxmlformats.org/officeDocument/2006/relationships/hyperlink" Target="https://pl.wikipedia.org/wiki/Traktat_brzeski" TargetMode="External"/><Relationship Id="rId105" Type="http://schemas.openxmlformats.org/officeDocument/2006/relationships/hyperlink" Target="https://pl.wikipedia.org/wiki/Katolicyzm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pl.wikipedia.org/wiki/W%C5%82adcy_ziem_polskich_w_czasie_zabor%C3%B3w" TargetMode="External"/><Relationship Id="rId72" Type="http://schemas.openxmlformats.org/officeDocument/2006/relationships/hyperlink" Target="https://pl.wikipedia.org/wiki/Herb_Kr%C3%B3lestwa_Polskiego" TargetMode="External"/><Relationship Id="rId80" Type="http://schemas.openxmlformats.org/officeDocument/2006/relationships/hyperlink" Target="https://pl.wikipedia.org/wiki/J%C4%99zyk_polski" TargetMode="External"/><Relationship Id="rId85" Type="http://schemas.openxmlformats.org/officeDocument/2006/relationships/hyperlink" Target="https://pl.wikipedia.org/wiki/Prezydenci_Rosji" TargetMode="External"/><Relationship Id="rId93" Type="http://schemas.openxmlformats.org/officeDocument/2006/relationships/hyperlink" Target="https://pl.wikipedia.org/wiki/Grupa_etniczna" TargetMode="External"/><Relationship Id="rId98" Type="http://schemas.openxmlformats.org/officeDocument/2006/relationships/hyperlink" Target="https://pl.wikipedia.org/wiki/Z%C5%82ot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l.wikipedia.org/wiki/Plik:Granting_of_the_Constitution_of_the_Duchy_of_Warsaw_by_Napoleon.PNG" TargetMode="External"/><Relationship Id="rId17" Type="http://schemas.openxmlformats.org/officeDocument/2006/relationships/hyperlink" Target="https://pl.wikipedia.org/wiki/U%C5%82an" TargetMode="External"/><Relationship Id="rId25" Type="http://schemas.openxmlformats.org/officeDocument/2006/relationships/hyperlink" Target="https://pl.wikipedia.org/wiki/January_Suchodolski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pl.wikipedia.org/wiki/Konstytucja" TargetMode="External"/><Relationship Id="rId46" Type="http://schemas.openxmlformats.org/officeDocument/2006/relationships/hyperlink" Target="https://pl.wikipedia.org/wiki/G%C5%82owa_pa%C5%84stwa" TargetMode="External"/><Relationship Id="rId59" Type="http://schemas.openxmlformats.org/officeDocument/2006/relationships/hyperlink" Target="https://pl.wikipedia.org/wiki/Z%C5%82oty" TargetMode="External"/><Relationship Id="rId67" Type="http://schemas.openxmlformats.org/officeDocument/2006/relationships/hyperlink" Target="https://pl.wikipedia.org/wiki/Plik:Royal_Standard_of_the_Tsar_of_Poland_(1815%E2%80%931830).svg" TargetMode="External"/><Relationship Id="rId103" Type="http://schemas.openxmlformats.org/officeDocument/2006/relationships/hyperlink" Target="https://pl.wikipedia.org/wiki/1918" TargetMode="External"/><Relationship Id="rId108" Type="http://schemas.openxmlformats.org/officeDocument/2006/relationships/image" Target="media/image17.png"/><Relationship Id="rId20" Type="http://schemas.openxmlformats.org/officeDocument/2006/relationships/hyperlink" Target="https://pl.wikipedia.org/wiki/J%C3%B3zef_Poniatowski" TargetMode="External"/><Relationship Id="rId41" Type="http://schemas.openxmlformats.org/officeDocument/2006/relationships/hyperlink" Target="https://pl.wikipedia.org/wiki/J%C4%99zyk_polski" TargetMode="External"/><Relationship Id="rId54" Type="http://schemas.openxmlformats.org/officeDocument/2006/relationships/hyperlink" Target="https://pl.wikipedia.org/wiki/Grupa_etniczna" TargetMode="External"/><Relationship Id="rId62" Type="http://schemas.openxmlformats.org/officeDocument/2006/relationships/hyperlink" Target="https://pl.wikipedia.org/wiki/1815" TargetMode="External"/><Relationship Id="rId70" Type="http://schemas.openxmlformats.org/officeDocument/2006/relationships/image" Target="media/image14.png"/><Relationship Id="rId75" Type="http://schemas.openxmlformats.org/officeDocument/2006/relationships/hyperlink" Target="https://pl.wikipedia.org/wiki/Konstytucja" TargetMode="External"/><Relationship Id="rId83" Type="http://schemas.openxmlformats.org/officeDocument/2006/relationships/hyperlink" Target="https://pl.wikipedia.org/wiki/Warszawa" TargetMode="External"/><Relationship Id="rId88" Type="http://schemas.openxmlformats.org/officeDocument/2006/relationships/hyperlink" Target="https://pl.wikipedia.org/wiki/Pawe%C5%82_Jenga%C5%82yczew" TargetMode="External"/><Relationship Id="rId91" Type="http://schemas.openxmlformats.org/officeDocument/2006/relationships/hyperlink" Target="https://pl.wikipedia.org/wiki/1897" TargetMode="External"/><Relationship Id="rId96" Type="http://schemas.openxmlformats.org/officeDocument/2006/relationships/hyperlink" Target="https://pl.wikipedia.org/wiki/Niemcy_(nar%C3%B3d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pl.wikipedia.org/wiki/Plik:U%C5%82ani_Ksi%C4%99stwa_Warszawskiego.JPG" TargetMode="External"/><Relationship Id="rId23" Type="http://schemas.openxmlformats.org/officeDocument/2006/relationships/hyperlink" Target="https://pl.wikipedia.org/wiki/Plik:Suchodolski_Battle_of_Somosierra.png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pl.wikipedia.org/wiki/Hymn_pa%C5%84stwowy" TargetMode="External"/><Relationship Id="rId49" Type="http://schemas.openxmlformats.org/officeDocument/2006/relationships/hyperlink" Target="https://pl.wikipedia.org/wiki/Namiestnik_(Kr%C3%B3lestwo_Polskie)" TargetMode="External"/><Relationship Id="rId57" Type="http://schemas.openxmlformats.org/officeDocument/2006/relationships/hyperlink" Target="https://pl.wikipedia.org/wiki/Niemcy_(nar%C3%B3d)" TargetMode="External"/><Relationship Id="rId106" Type="http://schemas.openxmlformats.org/officeDocument/2006/relationships/image" Target="media/image15.png"/><Relationship Id="rId10" Type="http://schemas.openxmlformats.org/officeDocument/2006/relationships/image" Target="media/image3.jpeg"/><Relationship Id="rId31" Type="http://schemas.openxmlformats.org/officeDocument/2006/relationships/image" Target="media/image11.png"/><Relationship Id="rId44" Type="http://schemas.openxmlformats.org/officeDocument/2006/relationships/hyperlink" Target="https://pl.wikipedia.org/wiki/Ustr%C3%B3j_polityczny" TargetMode="External"/><Relationship Id="rId52" Type="http://schemas.openxmlformats.org/officeDocument/2006/relationships/hyperlink" Target="https://pl.wikipedia.org/wiki/Miko%C5%82aj_I_Romanow" TargetMode="External"/><Relationship Id="rId60" Type="http://schemas.openxmlformats.org/officeDocument/2006/relationships/hyperlink" Target="https://pl.wikipedia.org/wiki/Kongres_wiede%C5%84ski" TargetMode="External"/><Relationship Id="rId65" Type="http://schemas.openxmlformats.org/officeDocument/2006/relationships/hyperlink" Target="https://pl.wikipedia.org/wiki/Religia" TargetMode="External"/><Relationship Id="rId73" Type="http://schemas.openxmlformats.org/officeDocument/2006/relationships/hyperlink" Target="https://pl.wikipedia.org/wiki/Hymn_pa%C5%84stwowy" TargetMode="External"/><Relationship Id="rId78" Type="http://schemas.openxmlformats.org/officeDocument/2006/relationships/hyperlink" Target="https://pl.wikipedia.org/wiki/Imperium_Rosyjskie" TargetMode="External"/><Relationship Id="rId81" Type="http://schemas.openxmlformats.org/officeDocument/2006/relationships/hyperlink" Target="https://pl.wikipedia.org/wiki/J%C4%99zyk_rosyjski" TargetMode="External"/><Relationship Id="rId86" Type="http://schemas.openxmlformats.org/officeDocument/2006/relationships/hyperlink" Target="https://pl.wikipedia.org/wiki/Lew_Kamieniew" TargetMode="External"/><Relationship Id="rId94" Type="http://schemas.openxmlformats.org/officeDocument/2006/relationships/hyperlink" Target="https://pl.wikipedia.org/wiki/Polacy" TargetMode="External"/><Relationship Id="rId99" Type="http://schemas.openxmlformats.org/officeDocument/2006/relationships/hyperlink" Target="https://pl.wikipedia.org/wiki/Rubel" TargetMode="External"/><Relationship Id="rId101" Type="http://schemas.openxmlformats.org/officeDocument/2006/relationships/hyperlink" Target="https://pl.wikipedia.org/wiki/Rosyjska_Federacyjna_Socjalistyczna_Republika_Radziec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Plik:Fryderyk_August_I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pl.wikipedia.org/wiki/Plik:Ksiaze_Jozef.jpg" TargetMode="External"/><Relationship Id="rId39" Type="http://schemas.openxmlformats.org/officeDocument/2006/relationships/hyperlink" Target="https://pl.wikipedia.org/wiki/Konstytucja_Kr%C3%B3lestwa_Polskiego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pl.wikipedia.org/wiki/Flaga_Kr%C3%B3lestwa_Polskiego" TargetMode="External"/><Relationship Id="rId50" Type="http://schemas.openxmlformats.org/officeDocument/2006/relationships/hyperlink" Target="https://pl.wikipedia.org/wiki/Iwan_Paskiewicz" TargetMode="External"/><Relationship Id="rId55" Type="http://schemas.openxmlformats.org/officeDocument/2006/relationships/hyperlink" Target="https://pl.wikipedia.org/wiki/Polacy" TargetMode="External"/><Relationship Id="rId76" Type="http://schemas.openxmlformats.org/officeDocument/2006/relationships/hyperlink" Target="https://pl.wikipedia.org/wiki/Statut_Organiczny_dla_Kr%C3%B3lestwa_Polskiego" TargetMode="External"/><Relationship Id="rId97" Type="http://schemas.openxmlformats.org/officeDocument/2006/relationships/hyperlink" Target="https://pl.wikipedia.org/wiki/Waluta" TargetMode="External"/><Relationship Id="rId104" Type="http://schemas.openxmlformats.org/officeDocument/2006/relationships/hyperlink" Target="https://pl.wikipedia.org/wiki/Religia" TargetMode="External"/><Relationship Id="rId7" Type="http://schemas.openxmlformats.org/officeDocument/2006/relationships/hyperlink" Target="https://pl.wikipedia.org/wiki/January_Suchodolski" TargetMode="External"/><Relationship Id="rId71" Type="http://schemas.openxmlformats.org/officeDocument/2006/relationships/hyperlink" Target="https://pl.wikipedia.org/wiki/Flaga_Kr%C3%B3lestwa_Polskiego" TargetMode="External"/><Relationship Id="rId92" Type="http://schemas.openxmlformats.org/officeDocument/2006/relationships/hyperlink" Target="https://pl.wikipedia.org/wiki/Nar%C3%B3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1869</Words>
  <Characters>11220</Characters>
  <Application>Microsoft Office Word</Application>
  <DocSecurity>0</DocSecurity>
  <Lines>93</Lines>
  <Paragraphs>26</Paragraphs>
  <ScaleCrop>false</ScaleCrop>
  <Company/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2</cp:revision>
  <dcterms:created xsi:type="dcterms:W3CDTF">2020-03-25T09:55:00Z</dcterms:created>
  <dcterms:modified xsi:type="dcterms:W3CDTF">2020-03-25T10:03:00Z</dcterms:modified>
</cp:coreProperties>
</file>