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8" w:rsidRDefault="00C524BC" w:rsidP="00C23528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</w:t>
      </w:r>
      <w:r w:rsidR="00B43556">
        <w:t xml:space="preserve">3, </w:t>
      </w:r>
      <w:r w:rsidR="00E94F1D">
        <w:t xml:space="preserve"> </w:t>
      </w:r>
      <w:proofErr w:type="spellStart"/>
      <w:r w:rsidR="00E94F1D">
        <w:t>March</w:t>
      </w:r>
      <w:proofErr w:type="spellEnd"/>
      <w:r w:rsidR="00E94F1D">
        <w:t xml:space="preserve"> </w:t>
      </w:r>
      <w:r w:rsidR="00B43556">
        <w:t>23</w:t>
      </w:r>
    </w:p>
    <w:p w:rsidR="009A63E6" w:rsidRPr="00623C33" w:rsidRDefault="00C23528" w:rsidP="00C23528">
      <w:pPr>
        <w:pStyle w:val="Nadpis2"/>
        <w:jc w:val="center"/>
      </w:pPr>
      <w:r>
        <w:t>SK Verzia</w:t>
      </w:r>
      <w:r w:rsidR="009A63E6">
        <w:t xml:space="preserve">: 3A – </w:t>
      </w:r>
      <w:r w:rsidR="00B43556">
        <w:t xml:space="preserve">Vzťažné vety (určujúce – </w:t>
      </w:r>
      <w:proofErr w:type="spellStart"/>
      <w:r w:rsidR="00B43556">
        <w:t>defining</w:t>
      </w:r>
      <w:proofErr w:type="spellEnd"/>
      <w:r w:rsidR="00B43556">
        <w:t xml:space="preserve"> </w:t>
      </w:r>
      <w:proofErr w:type="spellStart"/>
      <w:r w:rsidR="00B43556">
        <w:t>relative</w:t>
      </w:r>
      <w:proofErr w:type="spellEnd"/>
      <w:r w:rsidR="00B43556">
        <w:t xml:space="preserve"> </w:t>
      </w:r>
      <w:proofErr w:type="spellStart"/>
      <w:r w:rsidR="00B43556">
        <w:t>clauses</w:t>
      </w:r>
      <w:proofErr w:type="spellEnd"/>
      <w:r w:rsidR="00B43556">
        <w:t>)</w:t>
      </w:r>
      <w:r>
        <w:t xml:space="preserve"> (p. </w:t>
      </w:r>
      <w:r w:rsidR="00B43556">
        <w:t>25</w:t>
      </w:r>
      <w:r w:rsidR="009A63E6"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B43556">
        <w:t>Viem opísať/definovať osobu, miesto, vec pomocou vzťažných viet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B43556" w:rsidRDefault="00C23528" w:rsidP="00F35A09">
      <w:pPr>
        <w:pStyle w:val="Odsekzoznamu"/>
        <w:numPr>
          <w:ilvl w:val="0"/>
          <w:numId w:val="1"/>
        </w:numPr>
      </w:pPr>
      <w:r>
        <w:t>N</w:t>
      </w:r>
      <w:r w:rsidR="00B43556">
        <w:t xml:space="preserve">a strane 25 môžete postupovať samostatne od </w:t>
      </w:r>
      <w:proofErr w:type="spellStart"/>
      <w:r w:rsidR="00B43556">
        <w:t>cv</w:t>
      </w:r>
      <w:proofErr w:type="spellEnd"/>
      <w:r w:rsidR="00B43556">
        <w:t xml:space="preserve">. 1 po </w:t>
      </w:r>
      <w:proofErr w:type="spellStart"/>
      <w:r w:rsidR="00B43556">
        <w:t>cv</w:t>
      </w:r>
      <w:proofErr w:type="spellEnd"/>
      <w:r w:rsidR="00B43556">
        <w:t>. 7, potom skontrolovať s odpoveďami v tomto dokumente. Ak niečo nebudete vedieť alebo budete mať nesprávne odpovede, postupujte podľa tohto:</w:t>
      </w:r>
    </w:p>
    <w:p w:rsidR="009B2CB5" w:rsidRPr="009B2CB5" w:rsidRDefault="009B2CB5" w:rsidP="009B2CB5">
      <w:pPr>
        <w:rPr>
          <w:i/>
        </w:rPr>
      </w:pPr>
      <w:r>
        <w:t xml:space="preserve">Vzťažné vety nasledujú za </w:t>
      </w:r>
      <w:proofErr w:type="spellStart"/>
      <w:r>
        <w:t>podst</w:t>
      </w:r>
      <w:proofErr w:type="spellEnd"/>
      <w:r>
        <w:t xml:space="preserve">. menom, prinášajú o ňom dôležitú informáciu, vysvetľujú, bližšie určujú. V slovenčine tomu zodpovedá: </w:t>
      </w:r>
      <w:r w:rsidRPr="009B2CB5">
        <w:rPr>
          <w:i/>
        </w:rPr>
        <w:t xml:space="preserve">žena, ktorá... , predmet, ktorý.... , miesto, kde sa </w:t>
      </w:r>
      <w:r>
        <w:rPr>
          <w:i/>
        </w:rPr>
        <w:t>incident stal.</w:t>
      </w:r>
      <w:r w:rsidRPr="009B2CB5">
        <w:rPr>
          <w:i/>
        </w:rPr>
        <w:t xml:space="preserve"> </w:t>
      </w:r>
      <w:r w:rsidRPr="009B2CB5">
        <w:t>a pod.</w:t>
      </w:r>
    </w:p>
    <w:p w:rsidR="00B43556" w:rsidRDefault="00B43556" w:rsidP="00B43556">
      <w:pPr>
        <w:pStyle w:val="Odsekzoznamu"/>
        <w:numPr>
          <w:ilvl w:val="0"/>
          <w:numId w:val="5"/>
        </w:numPr>
        <w:ind w:left="426"/>
      </w:pPr>
      <w:r>
        <w:t xml:space="preserve"> Prečítajte si článok 1 a zistite pre koho </w:t>
      </w:r>
      <w:proofErr w:type="spellStart"/>
      <w:r>
        <w:t>Tommy</w:t>
      </w:r>
      <w:proofErr w:type="spellEnd"/>
      <w:r>
        <w:t xml:space="preserve"> pracuje.</w:t>
      </w:r>
    </w:p>
    <w:p w:rsidR="00B43556" w:rsidRPr="00B43556" w:rsidRDefault="00B43556" w:rsidP="00B43556">
      <w:pPr>
        <w:pStyle w:val="Odsekzoznamu"/>
        <w:numPr>
          <w:ilvl w:val="0"/>
          <w:numId w:val="5"/>
        </w:numPr>
        <w:ind w:left="426"/>
      </w:pPr>
      <w:r>
        <w:t xml:space="preserve">Podčiarknite vzťažné zámená: </w:t>
      </w:r>
      <w:proofErr w:type="spellStart"/>
      <w:r w:rsidRPr="009B2CB5">
        <w:rPr>
          <w:b/>
        </w:rPr>
        <w:t>who</w:t>
      </w:r>
      <w:proofErr w:type="spellEnd"/>
      <w:r w:rsidRPr="009B2CB5">
        <w:rPr>
          <w:b/>
        </w:rPr>
        <w:t xml:space="preserve">, </w:t>
      </w:r>
      <w:proofErr w:type="spellStart"/>
      <w:r w:rsidRPr="009B2CB5">
        <w:rPr>
          <w:b/>
        </w:rPr>
        <w:t>whose</w:t>
      </w:r>
      <w:proofErr w:type="spellEnd"/>
      <w:r w:rsidRPr="009B2CB5">
        <w:rPr>
          <w:b/>
        </w:rPr>
        <w:t xml:space="preserve">, </w:t>
      </w:r>
      <w:proofErr w:type="spellStart"/>
      <w:r w:rsidRPr="009B2CB5">
        <w:rPr>
          <w:b/>
        </w:rPr>
        <w:t>where</w:t>
      </w:r>
      <w:proofErr w:type="spellEnd"/>
      <w:r w:rsidRPr="009B2CB5">
        <w:rPr>
          <w:b/>
        </w:rPr>
        <w:t xml:space="preserve">, </w:t>
      </w:r>
      <w:proofErr w:type="spellStart"/>
      <w:r w:rsidRPr="009B2CB5">
        <w:rPr>
          <w:b/>
        </w:rPr>
        <w:t>which</w:t>
      </w:r>
      <w:proofErr w:type="spellEnd"/>
      <w:r>
        <w:t xml:space="preserve"> v texte a doplňte do tabuľky kedy ktoré z nich používame. </w:t>
      </w:r>
      <w:proofErr w:type="spellStart"/>
      <w:r>
        <w:t>whose</w:t>
      </w:r>
      <w:proofErr w:type="spellEnd"/>
      <w:r>
        <w:t xml:space="preserve"> – vyjadruje privlastňovací vzťah</w:t>
      </w:r>
      <w:r w:rsidR="00B76B1E">
        <w:t xml:space="preserve"> (ktorého, ktorej, ktorých </w:t>
      </w:r>
      <w:r>
        <w:t xml:space="preserve">atď. Napr. </w:t>
      </w:r>
      <w:proofErr w:type="spellStart"/>
      <w:r w:rsidRPr="00B43556">
        <w:rPr>
          <w:i/>
        </w:rPr>
        <w:t>This</w:t>
      </w:r>
      <w:proofErr w:type="spellEnd"/>
      <w:r w:rsidRPr="00B43556">
        <w:rPr>
          <w:i/>
        </w:rPr>
        <w:t xml:space="preserve"> </w:t>
      </w:r>
      <w:proofErr w:type="spellStart"/>
      <w:r w:rsidRPr="00B43556">
        <w:rPr>
          <w:i/>
        </w:rPr>
        <w:t>is</w:t>
      </w:r>
      <w:proofErr w:type="spellEnd"/>
      <w:r w:rsidRPr="00B43556">
        <w:rPr>
          <w:i/>
        </w:rPr>
        <w:t xml:space="preserve"> </w:t>
      </w:r>
      <w:proofErr w:type="spellStart"/>
      <w:r w:rsidRPr="00B43556">
        <w:rPr>
          <w:i/>
        </w:rPr>
        <w:t>the</w:t>
      </w:r>
      <w:proofErr w:type="spellEnd"/>
      <w:r w:rsidRPr="00B43556">
        <w:rPr>
          <w:i/>
        </w:rPr>
        <w:t> </w:t>
      </w:r>
      <w:proofErr w:type="spellStart"/>
      <w:r w:rsidRPr="00B43556">
        <w:rPr>
          <w:i/>
        </w:rPr>
        <w:t>girl</w:t>
      </w:r>
      <w:proofErr w:type="spellEnd"/>
      <w:r w:rsidRPr="00B43556">
        <w:rPr>
          <w:i/>
        </w:rPr>
        <w:t xml:space="preserve"> </w:t>
      </w:r>
      <w:proofErr w:type="spellStart"/>
      <w:r w:rsidRPr="00B43556">
        <w:rPr>
          <w:b/>
          <w:i/>
        </w:rPr>
        <w:t>whose</w:t>
      </w:r>
      <w:proofErr w:type="spellEnd"/>
      <w:r w:rsidRPr="00B43556">
        <w:rPr>
          <w:i/>
        </w:rPr>
        <w:t xml:space="preserve"> </w:t>
      </w:r>
      <w:proofErr w:type="spellStart"/>
      <w:r w:rsidRPr="00B43556">
        <w:rPr>
          <w:i/>
        </w:rPr>
        <w:t>bag</w:t>
      </w:r>
      <w:proofErr w:type="spellEnd"/>
      <w:r w:rsidRPr="00B43556">
        <w:rPr>
          <w:i/>
        </w:rPr>
        <w:t xml:space="preserve"> </w:t>
      </w:r>
      <w:proofErr w:type="spellStart"/>
      <w:r w:rsidRPr="00B43556">
        <w:rPr>
          <w:i/>
        </w:rPr>
        <w:t>was</w:t>
      </w:r>
      <w:proofErr w:type="spellEnd"/>
      <w:r w:rsidRPr="00B43556">
        <w:rPr>
          <w:i/>
        </w:rPr>
        <w:t xml:space="preserve"> </w:t>
      </w:r>
      <w:proofErr w:type="spellStart"/>
      <w:r w:rsidRPr="00B43556">
        <w:rPr>
          <w:i/>
        </w:rPr>
        <w:t>stolen</w:t>
      </w:r>
      <w:proofErr w:type="spellEnd"/>
      <w:r w:rsidRPr="00B43556">
        <w:rPr>
          <w:i/>
        </w:rPr>
        <w:t>. – Toto je to dievča ktorej batoh bol ukradnutý)</w:t>
      </w:r>
    </w:p>
    <w:p w:rsidR="00B43556" w:rsidRDefault="009B2CB5" w:rsidP="00B43556">
      <w:pPr>
        <w:pStyle w:val="Odsekzoznamu"/>
        <w:numPr>
          <w:ilvl w:val="0"/>
          <w:numId w:val="5"/>
        </w:numPr>
        <w:ind w:left="426"/>
      </w:pPr>
      <w:r>
        <w:t xml:space="preserve">Urobte </w:t>
      </w:r>
      <w:proofErr w:type="spellStart"/>
      <w:r>
        <w:t>cv</w:t>
      </w:r>
      <w:proofErr w:type="spellEnd"/>
      <w:r>
        <w:t>. 3</w:t>
      </w:r>
    </w:p>
    <w:p w:rsidR="009B2CB5" w:rsidRDefault="009B2CB5" w:rsidP="00B43556">
      <w:pPr>
        <w:pStyle w:val="Odsekzoznamu"/>
        <w:numPr>
          <w:ilvl w:val="0"/>
          <w:numId w:val="5"/>
        </w:numPr>
        <w:ind w:left="426"/>
      </w:pPr>
      <w:r>
        <w:t xml:space="preserve">Urobte </w:t>
      </w:r>
      <w:proofErr w:type="spellStart"/>
      <w:r>
        <w:t>cv</w:t>
      </w:r>
      <w:proofErr w:type="spellEnd"/>
      <w:r>
        <w:t>. 5, sú tam dve úlohy – jednak doplniť správne zámeno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whose</w:t>
      </w:r>
      <w:proofErr w:type="spellEnd"/>
      <w:r>
        <w:t>), jednak uhádnuť, čo je tou vetou opísané, viď príklad.</w:t>
      </w:r>
    </w:p>
    <w:p w:rsidR="009B2CB5" w:rsidRDefault="009B2CB5" w:rsidP="00B43556">
      <w:pPr>
        <w:pStyle w:val="Odsekzoznamu"/>
        <w:numPr>
          <w:ilvl w:val="0"/>
          <w:numId w:val="5"/>
        </w:numPr>
        <w:ind w:left="426"/>
      </w:pPr>
      <w:r>
        <w:t xml:space="preserve">Namiesto </w:t>
      </w:r>
      <w:proofErr w:type="spellStart"/>
      <w:r w:rsidRPr="009B2CB5">
        <w:rPr>
          <w:b/>
        </w:rPr>
        <w:t>which</w:t>
      </w:r>
      <w:proofErr w:type="spellEnd"/>
      <w:r>
        <w:t xml:space="preserve"> môžeme použiť </w:t>
      </w:r>
      <w:proofErr w:type="spellStart"/>
      <w:r w:rsidRPr="009B2CB5">
        <w:rPr>
          <w:b/>
          <w:highlight w:val="yellow"/>
        </w:rPr>
        <w:t>that</w:t>
      </w:r>
      <w:proofErr w:type="spellEnd"/>
      <w:r>
        <w:t xml:space="preserve">. V neformálnej angličtine aj namiesto </w:t>
      </w:r>
      <w:proofErr w:type="spellStart"/>
      <w:r w:rsidRPr="009B2CB5">
        <w:rPr>
          <w:b/>
        </w:rPr>
        <w:t>who</w:t>
      </w:r>
      <w:proofErr w:type="spellEnd"/>
      <w:r>
        <w:t>.</w:t>
      </w:r>
    </w:p>
    <w:p w:rsidR="009B2CB5" w:rsidRDefault="009B2CB5" w:rsidP="009B2CB5">
      <w:pPr>
        <w:pStyle w:val="Odsekzoznamu"/>
        <w:numPr>
          <w:ilvl w:val="1"/>
          <w:numId w:val="5"/>
        </w:numPr>
        <w:ind w:left="156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 w:rsidRPr="009B2CB5">
        <w:rPr>
          <w:u w:val="single"/>
        </w:rPr>
        <w:t>that</w:t>
      </w:r>
      <w:proofErr w:type="spellEnd"/>
      <w:r>
        <w:t xml:space="preserve"> I </w:t>
      </w:r>
      <w:proofErr w:type="spellStart"/>
      <w:r>
        <w:t>won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.</w:t>
      </w:r>
    </w:p>
    <w:p w:rsidR="009B2CB5" w:rsidRDefault="009B2CB5" w:rsidP="009B2CB5">
      <w:pPr>
        <w:pStyle w:val="Odsekzoznamu"/>
        <w:numPr>
          <w:ilvl w:val="1"/>
          <w:numId w:val="5"/>
        </w:numPr>
        <w:ind w:left="156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 w:rsidRPr="009B2CB5">
        <w:rPr>
          <w:u w:val="single"/>
        </w:rPr>
        <w:t>that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mother</w:t>
      </w:r>
      <w:proofErr w:type="spellEnd"/>
      <w:r>
        <w:t>.</w:t>
      </w:r>
    </w:p>
    <w:p w:rsidR="001A162E" w:rsidRDefault="001A162E" w:rsidP="001A162E"/>
    <w:p w:rsidR="009B2CB5" w:rsidRDefault="009B2CB5" w:rsidP="001A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9B2CB5">
        <w:rPr>
          <w:highlight w:val="yellow"/>
        </w:rPr>
        <w:t>Domáca úloha:</w:t>
      </w:r>
    </w:p>
    <w:p w:rsidR="009B2CB5" w:rsidRDefault="009B2CB5" w:rsidP="001A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  <w:r>
        <w:t xml:space="preserve">V zošite už máte prepísané povolania zo str. 129/3.1. Pomocou niektorých z nasledujúcich </w:t>
      </w:r>
      <w:proofErr w:type="spellStart"/>
      <w:r w:rsidR="001A162E">
        <w:t>online</w:t>
      </w:r>
      <w:proofErr w:type="spellEnd"/>
      <w:r w:rsidR="001A162E">
        <w:t xml:space="preserve"> </w:t>
      </w:r>
      <w:r>
        <w:t xml:space="preserve">slovníkov (vyskúšajte viaceré, vyberte ten, ktorého definície vám budú </w:t>
      </w:r>
      <w:r w:rsidRPr="009B2CB5">
        <w:rPr>
          <w:b/>
        </w:rPr>
        <w:t>najzrozumiteľnejšie</w:t>
      </w:r>
      <w:r>
        <w:rPr>
          <w:b/>
        </w:rPr>
        <w:t>) definujte 15 povolaní (</w:t>
      </w:r>
      <w:r w:rsidR="001A162E">
        <w:rPr>
          <w:b/>
        </w:rPr>
        <w:t xml:space="preserve">čo máte v zošite </w:t>
      </w:r>
      <w:r>
        <w:rPr>
          <w:b/>
        </w:rPr>
        <w:t>podľa vášho výberu) pomocou vzťažných viet, prepíšte definíciu zo slovníka do zošita, prípadne ju upravte tak, aby ste použili vzťažnú vetu. Napr.</w:t>
      </w:r>
    </w:p>
    <w:p w:rsidR="009B2CB5" w:rsidRDefault="009B2CB5" w:rsidP="001A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i/>
        </w:rPr>
      </w:pPr>
      <w:r>
        <w:rPr>
          <w:b/>
        </w:rPr>
        <w:t>a </w:t>
      </w:r>
      <w:proofErr w:type="spellStart"/>
      <w:r>
        <w:rPr>
          <w:b/>
        </w:rPr>
        <w:t>baker</w:t>
      </w:r>
      <w:proofErr w:type="spellEnd"/>
      <w:r>
        <w:rPr>
          <w:b/>
        </w:rPr>
        <w:t xml:space="preserve"> – </w:t>
      </w:r>
      <w:r w:rsidRPr="001A162E">
        <w:rPr>
          <w:i/>
        </w:rPr>
        <w:t xml:space="preserve">a person </w:t>
      </w:r>
      <w:proofErr w:type="spellStart"/>
      <w:r w:rsidRPr="001A162E">
        <w:rPr>
          <w:b/>
          <w:i/>
        </w:rPr>
        <w:t>who</w:t>
      </w:r>
      <w:proofErr w:type="spellEnd"/>
      <w:r w:rsidRPr="001A162E">
        <w:rPr>
          <w:i/>
        </w:rPr>
        <w:t xml:space="preserve"> </w:t>
      </w:r>
      <w:proofErr w:type="spellStart"/>
      <w:r w:rsidRPr="001A162E">
        <w:rPr>
          <w:i/>
        </w:rPr>
        <w:t>bakes</w:t>
      </w:r>
      <w:proofErr w:type="spellEnd"/>
      <w:r w:rsidRPr="001A162E">
        <w:rPr>
          <w:i/>
        </w:rPr>
        <w:t xml:space="preserve"> </w:t>
      </w:r>
      <w:proofErr w:type="spellStart"/>
      <w:r w:rsidR="001A162E" w:rsidRPr="001A162E">
        <w:rPr>
          <w:i/>
        </w:rPr>
        <w:t>bread</w:t>
      </w:r>
      <w:proofErr w:type="spellEnd"/>
      <w:r w:rsidR="001A162E" w:rsidRPr="001A162E">
        <w:rPr>
          <w:i/>
        </w:rPr>
        <w:t xml:space="preserve">, </w:t>
      </w:r>
      <w:proofErr w:type="spellStart"/>
      <w:r w:rsidR="001A162E" w:rsidRPr="001A162E">
        <w:rPr>
          <w:i/>
        </w:rPr>
        <w:t>rolls</w:t>
      </w:r>
      <w:proofErr w:type="spellEnd"/>
      <w:r w:rsidR="001A162E" w:rsidRPr="001A162E">
        <w:rPr>
          <w:i/>
        </w:rPr>
        <w:t xml:space="preserve"> and </w:t>
      </w:r>
      <w:proofErr w:type="spellStart"/>
      <w:r w:rsidR="001A162E" w:rsidRPr="001A162E">
        <w:rPr>
          <w:i/>
        </w:rPr>
        <w:t>cakes</w:t>
      </w:r>
      <w:proofErr w:type="spellEnd"/>
    </w:p>
    <w:p w:rsidR="001A162E" w:rsidRDefault="001A162E" w:rsidP="001A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1A162E">
        <w:rPr>
          <w:b/>
        </w:rPr>
        <w:t>a </w:t>
      </w:r>
      <w:proofErr w:type="spellStart"/>
      <w:r w:rsidRPr="001A162E">
        <w:rPr>
          <w:b/>
        </w:rPr>
        <w:t>carpenter</w:t>
      </w:r>
      <w:proofErr w:type="spellEnd"/>
      <w:r>
        <w:rPr>
          <w:i/>
        </w:rPr>
        <w:t xml:space="preserve"> – a person </w:t>
      </w:r>
      <w:proofErr w:type="spellStart"/>
      <w:r w:rsidRPr="001A162E">
        <w:rPr>
          <w:b/>
          <w:i/>
        </w:rPr>
        <w:t>whose</w:t>
      </w:r>
      <w:proofErr w:type="spellEnd"/>
      <w:r w:rsidRPr="001A162E">
        <w:rPr>
          <w:b/>
          <w:i/>
        </w:rPr>
        <w:t xml:space="preserve"> </w:t>
      </w:r>
      <w:proofErr w:type="spellStart"/>
      <w:r>
        <w:rPr>
          <w:i/>
        </w:rPr>
        <w:t>job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r w:rsidR="00B76B1E">
        <w:rPr>
          <w:i/>
        </w:rPr>
        <w:t xml:space="preserve">or </w:t>
      </w:r>
      <w:proofErr w:type="spellStart"/>
      <w:r w:rsidR="00B76B1E">
        <w:rPr>
          <w:i/>
        </w:rPr>
        <w:t>repair</w:t>
      </w:r>
      <w:proofErr w:type="spellEnd"/>
      <w:r w:rsidR="00B76B1E">
        <w:rPr>
          <w:i/>
        </w:rPr>
        <w:t xml:space="preserve"> </w:t>
      </w:r>
      <w:proofErr w:type="spellStart"/>
      <w:r>
        <w:rPr>
          <w:i/>
        </w:rPr>
        <w:t>wooden</w:t>
      </w:r>
      <w:proofErr w:type="spellEnd"/>
      <w:r>
        <w:rPr>
          <w:i/>
        </w:rPr>
        <w:t xml:space="preserve"> </w:t>
      </w:r>
      <w:proofErr w:type="spellStart"/>
      <w:r w:rsidR="00B76B1E">
        <w:rPr>
          <w:i/>
        </w:rPr>
        <w:t>things</w:t>
      </w:r>
      <w:proofErr w:type="spellEnd"/>
      <w:r w:rsidR="00B76B1E">
        <w:rPr>
          <w:i/>
        </w:rPr>
        <w:t xml:space="preserve">, </w:t>
      </w:r>
      <w:proofErr w:type="spellStart"/>
      <w:r w:rsidR="00B76B1E">
        <w:rPr>
          <w:i/>
        </w:rPr>
        <w:t>e.g</w:t>
      </w:r>
      <w:proofErr w:type="spellEnd"/>
      <w:r w:rsidR="00B76B1E">
        <w:rPr>
          <w:i/>
        </w:rPr>
        <w:t xml:space="preserve">. </w:t>
      </w:r>
      <w:proofErr w:type="spellStart"/>
      <w:r w:rsidR="00B76B1E">
        <w:rPr>
          <w:i/>
        </w:rPr>
        <w:t>furniture</w:t>
      </w:r>
      <w:proofErr w:type="spellEnd"/>
      <w:r w:rsidR="00B76B1E">
        <w:rPr>
          <w:i/>
        </w:rPr>
        <w:t xml:space="preserve"> - </w:t>
      </w:r>
      <w:proofErr w:type="spellStart"/>
      <w:r>
        <w:rPr>
          <w:i/>
        </w:rPr>
        <w:t>tables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chairs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wardrobe</w:t>
      </w:r>
      <w:proofErr w:type="spellEnd"/>
    </w:p>
    <w:p w:rsidR="001A162E" w:rsidRDefault="001A162E" w:rsidP="001A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lastRenderedPageBreak/>
        <w:t>Slovníky:</w:t>
      </w:r>
    </w:p>
    <w:p w:rsidR="001A162E" w:rsidRDefault="001A162E" w:rsidP="001A162E">
      <w:pPr>
        <w:pStyle w:val="Odsekzoznamu"/>
        <w:numPr>
          <w:ilvl w:val="0"/>
          <w:numId w:val="1"/>
        </w:numPr>
      </w:pPr>
      <w:hyperlink r:id="rId5" w:history="1">
        <w:r w:rsidRPr="00F5295F">
          <w:rPr>
            <w:rStyle w:val="Hypertextovprepojenie"/>
          </w:rPr>
          <w:t>https://www.oxfordlearnersdictionaries.com/</w:t>
        </w:r>
      </w:hyperlink>
    </w:p>
    <w:p w:rsidR="001A162E" w:rsidRDefault="001A162E" w:rsidP="001A162E">
      <w:pPr>
        <w:pStyle w:val="Odsekzoznamu"/>
        <w:numPr>
          <w:ilvl w:val="0"/>
          <w:numId w:val="1"/>
        </w:numPr>
      </w:pPr>
      <w:hyperlink r:id="rId6" w:history="1">
        <w:r w:rsidRPr="00F5295F">
          <w:rPr>
            <w:rStyle w:val="Hypertextovprepojenie"/>
          </w:rPr>
          <w:t>https://dictionary.cambridge.org/</w:t>
        </w:r>
      </w:hyperlink>
    </w:p>
    <w:p w:rsidR="001A162E" w:rsidRDefault="001A162E" w:rsidP="001A162E">
      <w:pPr>
        <w:pStyle w:val="Odsekzoznamu"/>
        <w:numPr>
          <w:ilvl w:val="0"/>
          <w:numId w:val="1"/>
        </w:numPr>
      </w:pPr>
      <w:hyperlink r:id="rId7" w:history="1">
        <w:r w:rsidRPr="00F5295F">
          <w:rPr>
            <w:rStyle w:val="Hypertextovprepojenie"/>
          </w:rPr>
          <w:t>https://www.macmillandictionary.com/</w:t>
        </w:r>
      </w:hyperlink>
    </w:p>
    <w:p w:rsidR="001A162E" w:rsidRDefault="001A162E" w:rsidP="001A162E">
      <w:pPr>
        <w:pStyle w:val="Odsekzoznamu"/>
        <w:numPr>
          <w:ilvl w:val="0"/>
          <w:numId w:val="1"/>
        </w:numPr>
      </w:pPr>
      <w:hyperlink r:id="rId8" w:history="1">
        <w:r w:rsidRPr="00F5295F">
          <w:rPr>
            <w:rStyle w:val="Hypertextovprepojenie"/>
          </w:rPr>
          <w:t>www.tfd.com</w:t>
        </w:r>
      </w:hyperlink>
    </w:p>
    <w:p w:rsidR="001A162E" w:rsidRDefault="001A162E" w:rsidP="001A162E">
      <w:r>
        <w:t>Príklad z 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>:</w:t>
      </w:r>
    </w:p>
    <w:p w:rsidR="001A162E" w:rsidRDefault="001A162E" w:rsidP="001A162E">
      <w:r>
        <w:rPr>
          <w:noProof/>
          <w:lang w:eastAsia="sk-SK"/>
        </w:rPr>
        <w:drawing>
          <wp:inline distT="0" distB="0" distL="0" distR="0">
            <wp:extent cx="6115936" cy="1878105"/>
            <wp:effectExtent l="19050" t="19050" r="18164" b="2689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247" t="43020" r="28545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76" cy="18787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77" w:rsidRDefault="00B76B1E" w:rsidP="001A162E">
      <w:r>
        <w:t xml:space="preserve">Netreba naslepo odpisovať definície zo slovníkov, ak definícii nerozumiete, skúste iný slovník, prípadne skúste vlastnými slovami. Dôležité je, aby ste rozumeli čo píšete (budete sa to musieť časom naučiť </w:t>
      </w:r>
      <w:r>
        <w:sym w:font="Wingdings" w:char="F04A"/>
      </w:r>
      <w:r>
        <w:t xml:space="preserve"> ).</w:t>
      </w:r>
    </w:p>
    <w:p w:rsidR="00B76B1E" w:rsidRDefault="00B76B1E" w:rsidP="001A162E"/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621742" w:rsidP="00B76B1E">
      <w:pPr>
        <w:spacing w:after="0"/>
      </w:pPr>
      <w:r>
        <w:t>ex. 1/</w:t>
      </w:r>
      <w:r w:rsidR="00B76B1E">
        <w:t>25</w:t>
      </w:r>
    </w:p>
    <w:p w:rsidR="00621742" w:rsidRDefault="00B76B1E" w:rsidP="00B76B1E">
      <w:pPr>
        <w:spacing w:after="0"/>
        <w:rPr>
          <w:lang w:val="en-US"/>
        </w:rPr>
      </w:pP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works for a travel company</w:t>
      </w:r>
    </w:p>
    <w:p w:rsidR="00B76B1E" w:rsidRDefault="00B76B1E" w:rsidP="00B76B1E">
      <w:pPr>
        <w:spacing w:after="0"/>
        <w:rPr>
          <w:lang w:val="en-US"/>
        </w:rPr>
      </w:pPr>
      <w:r>
        <w:rPr>
          <w:lang w:val="en-US"/>
        </w:rPr>
        <w:t>2/25</w:t>
      </w:r>
    </w:p>
    <w:p w:rsidR="00B76B1E" w:rsidRDefault="00B76B1E" w:rsidP="00B76B1E">
      <w:pPr>
        <w:spacing w:after="0"/>
      </w:pP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pou</w:t>
      </w:r>
      <w:r>
        <w:t>žívame</w:t>
      </w:r>
      <w:proofErr w:type="spellEnd"/>
      <w:r>
        <w:t xml:space="preserve"> pre veci a zvieratá</w:t>
      </w:r>
    </w:p>
    <w:p w:rsidR="00B76B1E" w:rsidRDefault="00B76B1E" w:rsidP="00B76B1E">
      <w:pPr>
        <w:spacing w:after="0"/>
      </w:pPr>
      <w:proofErr w:type="spellStart"/>
      <w:r>
        <w:t>who</w:t>
      </w:r>
      <w:proofErr w:type="spellEnd"/>
      <w:r>
        <w:t xml:space="preserve"> pre ľudí</w:t>
      </w:r>
    </w:p>
    <w:p w:rsidR="00B76B1E" w:rsidRDefault="00B76B1E" w:rsidP="00B76B1E">
      <w:pPr>
        <w:spacing w:after="0"/>
      </w:pPr>
      <w:proofErr w:type="spellStart"/>
      <w:r>
        <w:t>where</w:t>
      </w:r>
      <w:proofErr w:type="spellEnd"/>
      <w:r>
        <w:t xml:space="preserve"> pre miesta</w:t>
      </w:r>
    </w:p>
    <w:p w:rsidR="00B76B1E" w:rsidRDefault="00B76B1E" w:rsidP="00B76B1E">
      <w:pPr>
        <w:spacing w:after="0"/>
      </w:pPr>
      <w:proofErr w:type="spellStart"/>
      <w:r>
        <w:t>whose</w:t>
      </w:r>
      <w:proofErr w:type="spellEnd"/>
      <w:r>
        <w:t xml:space="preserve"> – vyjadruje privlastňovací vzťah (osoby, zvieratá, veci, miesta)</w:t>
      </w:r>
    </w:p>
    <w:p w:rsidR="00B76B1E" w:rsidRDefault="00B76B1E" w:rsidP="00B76B1E">
      <w:pPr>
        <w:spacing w:after="0"/>
      </w:pPr>
      <w:r>
        <w:t>3/25</w:t>
      </w:r>
    </w:p>
    <w:p w:rsidR="00B76B1E" w:rsidRDefault="00B76B1E" w:rsidP="00B76B1E">
      <w:pPr>
        <w:pStyle w:val="Odsekzoznamu"/>
        <w:numPr>
          <w:ilvl w:val="0"/>
          <w:numId w:val="6"/>
        </w:numPr>
        <w:spacing w:after="0"/>
      </w:pPr>
      <w:proofErr w:type="spellStart"/>
      <w:r>
        <w:t>which</w:t>
      </w:r>
      <w:proofErr w:type="spellEnd"/>
    </w:p>
    <w:p w:rsidR="00B76B1E" w:rsidRDefault="00B76B1E" w:rsidP="00B76B1E">
      <w:pPr>
        <w:pStyle w:val="Odsekzoznamu"/>
        <w:numPr>
          <w:ilvl w:val="0"/>
          <w:numId w:val="6"/>
        </w:numPr>
        <w:spacing w:after="0"/>
      </w:pPr>
      <w:proofErr w:type="spellStart"/>
      <w:r>
        <w:t>who</w:t>
      </w:r>
      <w:proofErr w:type="spellEnd"/>
    </w:p>
    <w:p w:rsidR="00B76B1E" w:rsidRDefault="00B76B1E" w:rsidP="00B76B1E">
      <w:pPr>
        <w:pStyle w:val="Odsekzoznamu"/>
        <w:numPr>
          <w:ilvl w:val="0"/>
          <w:numId w:val="6"/>
        </w:numPr>
        <w:spacing w:after="0"/>
      </w:pPr>
      <w:proofErr w:type="spellStart"/>
      <w:r>
        <w:t>which</w:t>
      </w:r>
      <w:proofErr w:type="spellEnd"/>
    </w:p>
    <w:p w:rsidR="00B76B1E" w:rsidRDefault="00B76B1E" w:rsidP="00B76B1E">
      <w:pPr>
        <w:pStyle w:val="Odsekzoznamu"/>
        <w:numPr>
          <w:ilvl w:val="0"/>
          <w:numId w:val="6"/>
        </w:numPr>
        <w:spacing w:after="0"/>
      </w:pPr>
      <w:proofErr w:type="spellStart"/>
      <w:r>
        <w:t>where</w:t>
      </w:r>
      <w:proofErr w:type="spellEnd"/>
    </w:p>
    <w:p w:rsidR="00B76B1E" w:rsidRDefault="00B76B1E" w:rsidP="00B76B1E">
      <w:pPr>
        <w:pStyle w:val="Odsekzoznamu"/>
        <w:numPr>
          <w:ilvl w:val="0"/>
          <w:numId w:val="6"/>
        </w:numPr>
        <w:spacing w:after="0"/>
      </w:pPr>
      <w:proofErr w:type="spellStart"/>
      <w:r>
        <w:t>which</w:t>
      </w:r>
      <w:proofErr w:type="spellEnd"/>
    </w:p>
    <w:p w:rsidR="00B76B1E" w:rsidRDefault="00B76B1E" w:rsidP="00B76B1E">
      <w:pPr>
        <w:pStyle w:val="Odsekzoznamu"/>
        <w:numPr>
          <w:ilvl w:val="0"/>
          <w:numId w:val="6"/>
        </w:numPr>
        <w:spacing w:after="0"/>
      </w:pPr>
      <w:proofErr w:type="spellStart"/>
      <w:r>
        <w:t>who</w:t>
      </w:r>
      <w:proofErr w:type="spellEnd"/>
    </w:p>
    <w:p w:rsidR="00B76B1E" w:rsidRDefault="00B76B1E" w:rsidP="00B76B1E">
      <w:pPr>
        <w:pStyle w:val="Odsekzoznamu"/>
        <w:numPr>
          <w:ilvl w:val="0"/>
          <w:numId w:val="6"/>
        </w:numPr>
        <w:spacing w:after="0"/>
      </w:pPr>
      <w:proofErr w:type="spellStart"/>
      <w:r>
        <w:t>whose</w:t>
      </w:r>
      <w:proofErr w:type="spellEnd"/>
    </w:p>
    <w:p w:rsidR="00B76B1E" w:rsidRDefault="00B76B1E" w:rsidP="00B76B1E">
      <w:pPr>
        <w:pStyle w:val="Odsekzoznamu"/>
        <w:numPr>
          <w:ilvl w:val="0"/>
          <w:numId w:val="6"/>
        </w:numPr>
        <w:spacing w:after="0"/>
      </w:pPr>
      <w:proofErr w:type="spellStart"/>
      <w:r>
        <w:t>who</w:t>
      </w:r>
      <w:proofErr w:type="spellEnd"/>
    </w:p>
    <w:p w:rsidR="00B76B1E" w:rsidRDefault="00B76B1E" w:rsidP="00B76B1E">
      <w:pPr>
        <w:spacing w:after="0"/>
      </w:pPr>
      <w:r>
        <w:t>5/25</w:t>
      </w:r>
    </w:p>
    <w:p w:rsidR="00B76B1E" w:rsidRDefault="00B76B1E" w:rsidP="00B76B1E">
      <w:pPr>
        <w:pStyle w:val="Odsekzoznamu"/>
        <w:numPr>
          <w:ilvl w:val="0"/>
          <w:numId w:val="7"/>
        </w:numPr>
        <w:spacing w:after="0"/>
      </w:pPr>
      <w:proofErr w:type="spellStart"/>
      <w:r>
        <w:lastRenderedPageBreak/>
        <w:t>example</w:t>
      </w:r>
      <w:proofErr w:type="spellEnd"/>
    </w:p>
    <w:p w:rsidR="00B76B1E" w:rsidRDefault="00B76B1E" w:rsidP="00B76B1E">
      <w:pPr>
        <w:pStyle w:val="Odsekzoznamu"/>
        <w:numPr>
          <w:ilvl w:val="0"/>
          <w:numId w:val="7"/>
        </w:numPr>
        <w:spacing w:after="0"/>
      </w:pPr>
      <w:proofErr w:type="spellStart"/>
      <w:r>
        <w:t>whose</w:t>
      </w:r>
      <w:proofErr w:type="spellEnd"/>
      <w:r>
        <w:t xml:space="preserve">,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attendant</w:t>
      </w:r>
      <w:proofErr w:type="spellEnd"/>
      <w:r>
        <w:t>/</w:t>
      </w:r>
      <w:proofErr w:type="spellStart"/>
      <w:r>
        <w:t>steward</w:t>
      </w:r>
      <w:proofErr w:type="spellEnd"/>
    </w:p>
    <w:p w:rsidR="00B76B1E" w:rsidRDefault="00B76B1E" w:rsidP="00B76B1E">
      <w:pPr>
        <w:pStyle w:val="Odsekzoznamu"/>
        <w:numPr>
          <w:ilvl w:val="0"/>
          <w:numId w:val="7"/>
        </w:numPr>
        <w:spacing w:after="0"/>
      </w:pPr>
      <w:proofErr w:type="spellStart"/>
      <w:r>
        <w:t>where</w:t>
      </w:r>
      <w:proofErr w:type="spellEnd"/>
      <w:r>
        <w:t xml:space="preserve">, </w:t>
      </w:r>
      <w:proofErr w:type="spellStart"/>
      <w:r>
        <w:t>surgery</w:t>
      </w:r>
      <w:proofErr w:type="spellEnd"/>
    </w:p>
    <w:p w:rsidR="00B76B1E" w:rsidRDefault="00B76B1E" w:rsidP="00B76B1E">
      <w:pPr>
        <w:pStyle w:val="Odsekzoznamu"/>
        <w:numPr>
          <w:ilvl w:val="0"/>
          <w:numId w:val="7"/>
        </w:numPr>
        <w:spacing w:after="0"/>
      </w:pPr>
      <w:proofErr w:type="spellStart"/>
      <w:r>
        <w:t>who</w:t>
      </w:r>
      <w:proofErr w:type="spellEnd"/>
      <w:r>
        <w:t xml:space="preserve">, </w:t>
      </w:r>
      <w:proofErr w:type="spellStart"/>
      <w:r>
        <w:t>manager</w:t>
      </w:r>
      <w:proofErr w:type="spellEnd"/>
    </w:p>
    <w:p w:rsidR="00B76B1E" w:rsidRDefault="00B76B1E" w:rsidP="00B76B1E">
      <w:pPr>
        <w:pStyle w:val="Odsekzoznamu"/>
        <w:numPr>
          <w:ilvl w:val="0"/>
          <w:numId w:val="7"/>
        </w:numPr>
        <w:spacing w:after="0"/>
      </w:pPr>
      <w:proofErr w:type="spellStart"/>
      <w:r>
        <w:t>which</w:t>
      </w:r>
      <w:proofErr w:type="spellEnd"/>
      <w:r>
        <w:t xml:space="preserve">, </w:t>
      </w:r>
      <w:proofErr w:type="spellStart"/>
      <w:r>
        <w:t>salary</w:t>
      </w:r>
      <w:proofErr w:type="spellEnd"/>
    </w:p>
    <w:p w:rsidR="00B76B1E" w:rsidRDefault="00B76B1E" w:rsidP="00B76B1E">
      <w:pPr>
        <w:pStyle w:val="Odsekzoznamu"/>
        <w:numPr>
          <w:ilvl w:val="0"/>
          <w:numId w:val="7"/>
        </w:numPr>
        <w:spacing w:after="0"/>
      </w:pPr>
      <w:proofErr w:type="spellStart"/>
      <w:r>
        <w:t>whose</w:t>
      </w:r>
      <w:proofErr w:type="spellEnd"/>
      <w:r>
        <w:t xml:space="preserve">, </w:t>
      </w:r>
      <w:proofErr w:type="spellStart"/>
      <w:r>
        <w:t>scientist</w:t>
      </w:r>
      <w:proofErr w:type="spellEnd"/>
      <w:r>
        <w:t xml:space="preserve">, </w:t>
      </w:r>
      <w:proofErr w:type="spellStart"/>
      <w:r>
        <w:t>lab</w:t>
      </w:r>
      <w:proofErr w:type="spellEnd"/>
      <w:r>
        <w:t xml:space="preserve"> </w:t>
      </w:r>
      <w:proofErr w:type="spellStart"/>
      <w:r>
        <w:t>technician</w:t>
      </w:r>
      <w:proofErr w:type="spellEnd"/>
    </w:p>
    <w:p w:rsidR="00B76B1E" w:rsidRDefault="00B76B1E" w:rsidP="00B76B1E">
      <w:pPr>
        <w:pStyle w:val="Odsekzoznamu"/>
        <w:numPr>
          <w:ilvl w:val="0"/>
          <w:numId w:val="7"/>
        </w:numPr>
        <w:spacing w:after="0"/>
      </w:pPr>
      <w:proofErr w:type="spellStart"/>
      <w:r>
        <w:t>where</w:t>
      </w:r>
      <w:proofErr w:type="spellEnd"/>
      <w:r>
        <w:t xml:space="preserve">, </w:t>
      </w:r>
      <w:proofErr w:type="spellStart"/>
      <w:r>
        <w:t>reception</w:t>
      </w:r>
      <w:proofErr w:type="spellEnd"/>
      <w:r>
        <w:t xml:space="preserve"> / </w:t>
      </w:r>
      <w:proofErr w:type="spellStart"/>
      <w:r>
        <w:t>information</w:t>
      </w:r>
      <w:proofErr w:type="spellEnd"/>
      <w:r>
        <w:t xml:space="preserve"> centre</w:t>
      </w:r>
    </w:p>
    <w:p w:rsidR="00B76B1E" w:rsidRPr="00B76B1E" w:rsidRDefault="00B76B1E" w:rsidP="00B76B1E">
      <w:pPr>
        <w:pStyle w:val="Odsekzoznamu"/>
        <w:numPr>
          <w:ilvl w:val="0"/>
          <w:numId w:val="7"/>
        </w:numPr>
        <w:spacing w:after="0"/>
      </w:pPr>
      <w:proofErr w:type="spellStart"/>
      <w:r>
        <w:t>which</w:t>
      </w:r>
      <w:proofErr w:type="spellEnd"/>
      <w:r>
        <w:t xml:space="preserve">, </w:t>
      </w:r>
      <w:proofErr w:type="spellStart"/>
      <w:r>
        <w:t>part-time</w:t>
      </w:r>
      <w:proofErr w:type="spellEnd"/>
      <w:r>
        <w:t xml:space="preserve"> </w:t>
      </w:r>
      <w:proofErr w:type="spellStart"/>
      <w:r>
        <w:t>job</w:t>
      </w:r>
      <w:proofErr w:type="spellEnd"/>
    </w:p>
    <w:p w:rsidR="00621742" w:rsidRDefault="00621742" w:rsidP="00B76B1E">
      <w:pPr>
        <w:spacing w:after="0"/>
      </w:pPr>
    </w:p>
    <w:p w:rsidR="00E94F1D" w:rsidRPr="00621742" w:rsidRDefault="00E94F1D" w:rsidP="006217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Further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tasks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and </w:t>
      </w:r>
      <w:proofErr w:type="spellStart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exercise</w:t>
      </w:r>
      <w:proofErr w:type="spellEnd"/>
      <w:r w:rsidRPr="0062174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/ ďalšie precvičovanie a úlohy</w:t>
      </w:r>
    </w:p>
    <w:p w:rsidR="00E94F1D" w:rsidRDefault="00621742" w:rsidP="00E94F1D">
      <w:pPr>
        <w:rPr>
          <w:b/>
        </w:rPr>
      </w:pPr>
      <w:proofErr w:type="spellStart"/>
      <w:r w:rsidRPr="00621742">
        <w:rPr>
          <w:b/>
        </w:rPr>
        <w:t>Workbook</w:t>
      </w:r>
      <w:proofErr w:type="spellEnd"/>
      <w:r w:rsidRPr="00621742">
        <w:rPr>
          <w:b/>
        </w:rPr>
        <w:t xml:space="preserve"> – p. </w:t>
      </w:r>
      <w:r w:rsidR="00B76B1E">
        <w:rPr>
          <w:b/>
        </w:rPr>
        <w:t>23 / 1, 2, 3, 4</w:t>
      </w:r>
    </w:p>
    <w:p w:rsidR="00621742" w:rsidRPr="00621742" w:rsidRDefault="00621742" w:rsidP="00E94F1D">
      <w:pPr>
        <w:rPr>
          <w:b/>
        </w:rPr>
      </w:pPr>
    </w:p>
    <w:sectPr w:rsidR="00621742" w:rsidRPr="00621742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A7D08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0CC7"/>
    <w:multiLevelType w:val="hybridMultilevel"/>
    <w:tmpl w:val="D7A8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D43BC"/>
    <w:multiLevelType w:val="hybridMultilevel"/>
    <w:tmpl w:val="97D44EE0"/>
    <w:lvl w:ilvl="0" w:tplc="041B000F">
      <w:start w:val="1"/>
      <w:numFmt w:val="decimal"/>
      <w:lvlText w:val="%1."/>
      <w:lvlJc w:val="left"/>
      <w:pPr>
        <w:ind w:left="3952" w:hanging="360"/>
      </w:pPr>
    </w:lvl>
    <w:lvl w:ilvl="1" w:tplc="041B0019">
      <w:start w:val="1"/>
      <w:numFmt w:val="lowerLetter"/>
      <w:lvlText w:val="%2."/>
      <w:lvlJc w:val="left"/>
      <w:pPr>
        <w:ind w:left="4672" w:hanging="360"/>
      </w:pPr>
    </w:lvl>
    <w:lvl w:ilvl="2" w:tplc="041B001B" w:tentative="1">
      <w:start w:val="1"/>
      <w:numFmt w:val="lowerRoman"/>
      <w:lvlText w:val="%3."/>
      <w:lvlJc w:val="right"/>
      <w:pPr>
        <w:ind w:left="5392" w:hanging="180"/>
      </w:pPr>
    </w:lvl>
    <w:lvl w:ilvl="3" w:tplc="041B000F" w:tentative="1">
      <w:start w:val="1"/>
      <w:numFmt w:val="decimal"/>
      <w:lvlText w:val="%4."/>
      <w:lvlJc w:val="left"/>
      <w:pPr>
        <w:ind w:left="6112" w:hanging="360"/>
      </w:pPr>
    </w:lvl>
    <w:lvl w:ilvl="4" w:tplc="041B0019" w:tentative="1">
      <w:start w:val="1"/>
      <w:numFmt w:val="lowerLetter"/>
      <w:lvlText w:val="%5."/>
      <w:lvlJc w:val="left"/>
      <w:pPr>
        <w:ind w:left="6832" w:hanging="360"/>
      </w:pPr>
    </w:lvl>
    <w:lvl w:ilvl="5" w:tplc="041B001B" w:tentative="1">
      <w:start w:val="1"/>
      <w:numFmt w:val="lowerRoman"/>
      <w:lvlText w:val="%6."/>
      <w:lvlJc w:val="right"/>
      <w:pPr>
        <w:ind w:left="7552" w:hanging="180"/>
      </w:pPr>
    </w:lvl>
    <w:lvl w:ilvl="6" w:tplc="041B000F" w:tentative="1">
      <w:start w:val="1"/>
      <w:numFmt w:val="decimal"/>
      <w:lvlText w:val="%7."/>
      <w:lvlJc w:val="left"/>
      <w:pPr>
        <w:ind w:left="8272" w:hanging="360"/>
      </w:pPr>
    </w:lvl>
    <w:lvl w:ilvl="7" w:tplc="041B0019" w:tentative="1">
      <w:start w:val="1"/>
      <w:numFmt w:val="lowerLetter"/>
      <w:lvlText w:val="%8."/>
      <w:lvlJc w:val="left"/>
      <w:pPr>
        <w:ind w:left="8992" w:hanging="360"/>
      </w:pPr>
    </w:lvl>
    <w:lvl w:ilvl="8" w:tplc="041B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5">
    <w:nsid w:val="749722BC"/>
    <w:multiLevelType w:val="hybridMultilevel"/>
    <w:tmpl w:val="6F0A4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11434"/>
    <w:rsid w:val="00155FCB"/>
    <w:rsid w:val="001A162E"/>
    <w:rsid w:val="00621742"/>
    <w:rsid w:val="00623C33"/>
    <w:rsid w:val="00646C77"/>
    <w:rsid w:val="009A63E6"/>
    <w:rsid w:val="009B2CB5"/>
    <w:rsid w:val="00B43556"/>
    <w:rsid w:val="00B76B1E"/>
    <w:rsid w:val="00BA2DCD"/>
    <w:rsid w:val="00C23528"/>
    <w:rsid w:val="00C524BC"/>
    <w:rsid w:val="00CC1D41"/>
    <w:rsid w:val="00E94F1D"/>
    <w:rsid w:val="00F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xfordlearnersdictionarie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2020-03-20T08:03:00Z</dcterms:created>
  <dcterms:modified xsi:type="dcterms:W3CDTF">2020-03-23T11:42:00Z</dcterms:modified>
</cp:coreProperties>
</file>