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90" w:rsidRDefault="00820C90"/>
    <w:p w:rsidR="00D51D5A" w:rsidRPr="00604B17" w:rsidRDefault="00D51D5A" w:rsidP="0060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17">
        <w:rPr>
          <w:rFonts w:ascii="Times New Roman" w:hAnsi="Times New Roman" w:cs="Times New Roman"/>
          <w:b/>
          <w:sz w:val="28"/>
          <w:szCs w:val="28"/>
        </w:rPr>
        <w:t>Nauczanie zdalne</w:t>
      </w:r>
      <w:r w:rsidR="00604B17" w:rsidRPr="0060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17">
        <w:rPr>
          <w:rFonts w:ascii="Times New Roman" w:hAnsi="Times New Roman" w:cs="Times New Roman"/>
          <w:b/>
          <w:sz w:val="28"/>
          <w:szCs w:val="28"/>
        </w:rPr>
        <w:t>- język polski</w:t>
      </w:r>
    </w:p>
    <w:p w:rsidR="00D51D5A" w:rsidRDefault="00604B17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D5A">
        <w:rPr>
          <w:rFonts w:ascii="Times New Roman" w:hAnsi="Times New Roman" w:cs="Times New Roman"/>
          <w:sz w:val="24"/>
          <w:szCs w:val="24"/>
        </w:rPr>
        <w:t xml:space="preserve">Nauczyciel kontaktuje się z uczniami przy użyciu następujących aplikacji: Zoom, </w:t>
      </w:r>
      <w:proofErr w:type="spellStart"/>
      <w:r w:rsidR="00D51D5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D51D5A">
        <w:rPr>
          <w:rFonts w:ascii="Times New Roman" w:hAnsi="Times New Roman" w:cs="Times New Roman"/>
          <w:sz w:val="24"/>
          <w:szCs w:val="24"/>
        </w:rPr>
        <w:t xml:space="preserve"> oraz dziennik elek</w:t>
      </w:r>
      <w:r>
        <w:rPr>
          <w:rFonts w:ascii="Times New Roman" w:hAnsi="Times New Roman" w:cs="Times New Roman"/>
          <w:sz w:val="24"/>
          <w:szCs w:val="24"/>
        </w:rPr>
        <w:t>troniczny. Krótkie wiadomości są</w:t>
      </w:r>
      <w:r w:rsidR="00D51D5A">
        <w:rPr>
          <w:rFonts w:ascii="Times New Roman" w:hAnsi="Times New Roman" w:cs="Times New Roman"/>
          <w:sz w:val="24"/>
          <w:szCs w:val="24"/>
        </w:rPr>
        <w:t xml:space="preserve"> wysyłane poprzez aplikację Messenger.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 ocenianiu uczniów w czasie nauczania zdalnego obowiązuje skala ocen stosowana dotychczas. Ocenianiu podlegają następujące aktywności uczniów: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 ustne,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pisemne,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aktywność na zajęciach,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terminowość odsyłania prac,</w:t>
      </w:r>
    </w:p>
    <w:p w:rsidR="00D51D5A" w:rsidRDefault="00D51D5A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postawa ucznia wobec przedmiotu.</w:t>
      </w:r>
    </w:p>
    <w:p w:rsidR="00D51D5A" w:rsidRDefault="00604B17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D5A">
        <w:rPr>
          <w:rFonts w:ascii="Times New Roman" w:hAnsi="Times New Roman" w:cs="Times New Roman"/>
          <w:sz w:val="24"/>
          <w:szCs w:val="24"/>
        </w:rPr>
        <w:t>Przesyłanie prac pisemnych odbywa się</w:t>
      </w:r>
      <w:r w:rsidR="00D51BA9">
        <w:rPr>
          <w:rFonts w:ascii="Times New Roman" w:hAnsi="Times New Roman" w:cs="Times New Roman"/>
          <w:sz w:val="24"/>
          <w:szCs w:val="24"/>
        </w:rPr>
        <w:t xml:space="preserve"> w sposób zaproponowany przez nauczyciela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BA9">
        <w:rPr>
          <w:rFonts w:ascii="Times New Roman" w:hAnsi="Times New Roman" w:cs="Times New Roman"/>
          <w:sz w:val="24"/>
          <w:szCs w:val="24"/>
        </w:rPr>
        <w:t xml:space="preserve">(e-dziennik, </w:t>
      </w:r>
      <w:proofErr w:type="spellStart"/>
      <w:r w:rsidR="00D51BA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D51BA9">
        <w:rPr>
          <w:rFonts w:ascii="Times New Roman" w:hAnsi="Times New Roman" w:cs="Times New Roman"/>
          <w:sz w:val="24"/>
          <w:szCs w:val="24"/>
        </w:rPr>
        <w:t>, e-mail). Prace niesamodzielne będą oceniane na ocenę niedostateczną. Nieodesłanie w terminie zadania zleconego przez nauczyciela jest traktowane jako nieprzygotowanie do zajęć.</w:t>
      </w:r>
    </w:p>
    <w:p w:rsidR="00D51BA9" w:rsidRDefault="00D51BA9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Nauczyciel ma 14 dni na sprawdzenie prac i poinformowanie uczniów o ocenach</w:t>
      </w:r>
      <w:r w:rsidR="00604B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sposobach poprawy oceny.</w:t>
      </w:r>
    </w:p>
    <w:p w:rsidR="00D51BA9" w:rsidRDefault="00D51BA9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Oceny wystawiane są zgodnie z obowiązującym w szkole systemem wagowym, a oceny cząstkowe zgodnie z obowiązującym systemem procentowym.</w:t>
      </w:r>
    </w:p>
    <w:p w:rsidR="00D51BA9" w:rsidRDefault="00D51BA9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525D">
        <w:rPr>
          <w:rFonts w:ascii="Times New Roman" w:hAnsi="Times New Roman" w:cs="Times New Roman"/>
          <w:sz w:val="24"/>
          <w:szCs w:val="24"/>
        </w:rPr>
        <w:t xml:space="preserve">O zagrożeniach oceną niedostateczną nauczyciele informują uczniów i rodziców </w:t>
      </w:r>
      <w:r w:rsidR="00604B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525D">
        <w:rPr>
          <w:rFonts w:ascii="Times New Roman" w:hAnsi="Times New Roman" w:cs="Times New Roman"/>
          <w:sz w:val="24"/>
          <w:szCs w:val="24"/>
        </w:rPr>
        <w:t>w terminie wynikającym z harmonogramu pracy szkoły poprzez dziennik elektroniczny.</w:t>
      </w:r>
    </w:p>
    <w:p w:rsidR="0007525D" w:rsidRDefault="0007525D" w:rsidP="0060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Klasyfikowanie i promowanie ucznia odbywa się zgodnie z zasadami umieszczonymi </w:t>
      </w:r>
      <w:r w:rsidR="00604B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Statucie Szkoły Podstawowej im. Ojca Świętego Jana Pawła II w Widzowie.</w:t>
      </w:r>
    </w:p>
    <w:p w:rsidR="00D51D5A" w:rsidRPr="00D51D5A" w:rsidRDefault="0060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Ewa Łęgowik</w:t>
      </w:r>
    </w:p>
    <w:sectPr w:rsidR="00D51D5A" w:rsidRPr="00D51D5A" w:rsidSect="0082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1D5A"/>
    <w:rsid w:val="0007525D"/>
    <w:rsid w:val="0019738E"/>
    <w:rsid w:val="002A04AE"/>
    <w:rsid w:val="00320518"/>
    <w:rsid w:val="00604B17"/>
    <w:rsid w:val="00820C90"/>
    <w:rsid w:val="00D51BA9"/>
    <w:rsid w:val="00D5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2020-12-06T17:35:00Z</dcterms:created>
  <dcterms:modified xsi:type="dcterms:W3CDTF">2020-12-06T17:35:00Z</dcterms:modified>
</cp:coreProperties>
</file>