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4F602" w14:textId="77777777" w:rsidR="00F305BB" w:rsidRDefault="008505CE" w:rsidP="00B440DB">
      <w:r>
        <w:rPr>
          <w:noProof/>
          <w:lang w:eastAsia="sk-SK"/>
        </w:rPr>
        <w:drawing>
          <wp:inline distT="0" distB="0" distL="0" distR="0" wp14:anchorId="6D556655" wp14:editId="0043B9A1">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1ECE5FEE" w14:textId="77777777" w:rsidR="00F305BB" w:rsidRDefault="00F305BB" w:rsidP="00B440DB">
      <w:pPr>
        <w:jc w:val="center"/>
        <w:rPr>
          <w:rFonts w:ascii="Times New Roman" w:hAnsi="Times New Roman"/>
          <w:sz w:val="24"/>
          <w:szCs w:val="24"/>
        </w:rPr>
      </w:pPr>
    </w:p>
    <w:p w14:paraId="6E42DF96"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16886B31"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2C1F5DFF" w14:textId="77777777" w:rsidTr="007B6C7D">
        <w:tc>
          <w:tcPr>
            <w:tcW w:w="4606" w:type="dxa"/>
          </w:tcPr>
          <w:p w14:paraId="0A84E748"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27A97CA4"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29BC887B" w14:textId="77777777" w:rsidTr="007B6C7D">
        <w:tc>
          <w:tcPr>
            <w:tcW w:w="4606" w:type="dxa"/>
          </w:tcPr>
          <w:p w14:paraId="4A65BEE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3C587CE7"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F305BB" w:rsidRPr="007B6C7D" w14:paraId="6E791B29" w14:textId="77777777" w:rsidTr="007B6C7D">
        <w:tc>
          <w:tcPr>
            <w:tcW w:w="4606" w:type="dxa"/>
          </w:tcPr>
          <w:p w14:paraId="40CC930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0330494F" w14:textId="77777777"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3A42817" w14:textId="77777777" w:rsidTr="007B6C7D">
        <w:tc>
          <w:tcPr>
            <w:tcW w:w="4606" w:type="dxa"/>
          </w:tcPr>
          <w:p w14:paraId="3713EE55"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12AAF5CB" w14:textId="77777777"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76D64A00" w14:textId="77777777" w:rsidTr="007B6C7D">
        <w:tc>
          <w:tcPr>
            <w:tcW w:w="4606" w:type="dxa"/>
          </w:tcPr>
          <w:p w14:paraId="0BA2CECE"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7FE45D25" w14:textId="77777777" w:rsidR="00F305BB" w:rsidRPr="007B6C7D" w:rsidRDefault="008505CE" w:rsidP="007B6C7D">
            <w:pPr>
              <w:tabs>
                <w:tab w:val="left" w:pos="4007"/>
              </w:tabs>
              <w:spacing w:after="0" w:line="240" w:lineRule="auto"/>
            </w:pPr>
            <w:r>
              <w:rPr>
                <w:spacing w:val="20"/>
              </w:rPr>
              <w:t>312011AGX9</w:t>
            </w:r>
          </w:p>
        </w:tc>
      </w:tr>
      <w:tr w:rsidR="00F305BB" w:rsidRPr="007B6C7D" w14:paraId="347197CB" w14:textId="77777777" w:rsidTr="007B6C7D">
        <w:tc>
          <w:tcPr>
            <w:tcW w:w="4606" w:type="dxa"/>
          </w:tcPr>
          <w:p w14:paraId="15E1E20E"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15A9F6E6" w14:textId="77777777" w:rsidR="00F305BB" w:rsidRPr="007B6C7D" w:rsidRDefault="00625741" w:rsidP="007B6C7D">
            <w:pPr>
              <w:tabs>
                <w:tab w:val="left" w:pos="4007"/>
              </w:tabs>
              <w:spacing w:after="0" w:line="240" w:lineRule="auto"/>
            </w:pPr>
            <w:r>
              <w:t>Komunikácia v cudzích jazykoch</w:t>
            </w:r>
          </w:p>
        </w:tc>
      </w:tr>
      <w:tr w:rsidR="00F305BB" w:rsidRPr="007B6C7D" w14:paraId="6AC4E0B3" w14:textId="77777777" w:rsidTr="007B6C7D">
        <w:tc>
          <w:tcPr>
            <w:tcW w:w="4606" w:type="dxa"/>
          </w:tcPr>
          <w:p w14:paraId="04D9101B"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164B889E" w14:textId="77777777" w:rsidR="00F305BB" w:rsidRPr="007B6C7D" w:rsidRDefault="00E8132D" w:rsidP="007B6C7D">
            <w:pPr>
              <w:tabs>
                <w:tab w:val="left" w:pos="4007"/>
              </w:tabs>
              <w:spacing w:after="0" w:line="240" w:lineRule="auto"/>
            </w:pPr>
            <w:r>
              <w:t>16.06</w:t>
            </w:r>
            <w:r w:rsidR="007B0807">
              <w:t>.2021</w:t>
            </w:r>
          </w:p>
        </w:tc>
      </w:tr>
      <w:tr w:rsidR="00F305BB" w:rsidRPr="007B6C7D" w14:paraId="525FC874" w14:textId="77777777" w:rsidTr="007B6C7D">
        <w:tc>
          <w:tcPr>
            <w:tcW w:w="4606" w:type="dxa"/>
          </w:tcPr>
          <w:p w14:paraId="1DED21EC"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2D3B2DFB" w14:textId="77777777" w:rsidR="00F305BB" w:rsidRPr="007B6C7D" w:rsidRDefault="007B0807" w:rsidP="007B6C7D">
            <w:pPr>
              <w:tabs>
                <w:tab w:val="left" w:pos="4007"/>
              </w:tabs>
              <w:spacing w:after="0" w:line="240" w:lineRule="auto"/>
            </w:pPr>
            <w:r>
              <w:t xml:space="preserve">SOŠ </w:t>
            </w:r>
            <w:proofErr w:type="spellStart"/>
            <w:r>
              <w:t>TaS</w:t>
            </w:r>
            <w:proofErr w:type="spellEnd"/>
            <w:r>
              <w:t xml:space="preserve">, </w:t>
            </w:r>
            <w:proofErr w:type="spellStart"/>
            <w:r>
              <w:t>Tovarnícka</w:t>
            </w:r>
            <w:proofErr w:type="spellEnd"/>
            <w:r>
              <w:t xml:space="preserve"> 1609 Topoľčany</w:t>
            </w:r>
          </w:p>
        </w:tc>
      </w:tr>
      <w:tr w:rsidR="00F305BB" w:rsidRPr="007B6C7D" w14:paraId="3C67573D" w14:textId="77777777" w:rsidTr="007B6C7D">
        <w:tc>
          <w:tcPr>
            <w:tcW w:w="4606" w:type="dxa"/>
          </w:tcPr>
          <w:p w14:paraId="3F99F4EA"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105588A2" w14:textId="77777777" w:rsidR="00F305BB" w:rsidRPr="007B6C7D" w:rsidRDefault="00753D5F" w:rsidP="007B6C7D">
            <w:pPr>
              <w:tabs>
                <w:tab w:val="left" w:pos="4007"/>
              </w:tabs>
              <w:spacing w:after="0" w:line="240" w:lineRule="auto"/>
            </w:pPr>
            <w:r>
              <w:t>Mgr. Elena Martinková</w:t>
            </w:r>
          </w:p>
        </w:tc>
      </w:tr>
      <w:tr w:rsidR="00F305BB" w:rsidRPr="007B6C7D" w14:paraId="08CEDEAB" w14:textId="77777777" w:rsidTr="007B6C7D">
        <w:tc>
          <w:tcPr>
            <w:tcW w:w="4606" w:type="dxa"/>
          </w:tcPr>
          <w:p w14:paraId="638A9553"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568F8D02" w14:textId="77777777" w:rsidR="00753D5F" w:rsidRDefault="00202580" w:rsidP="00753D5F">
            <w:pPr>
              <w:tabs>
                <w:tab w:val="left" w:pos="4007"/>
              </w:tabs>
              <w:spacing w:after="0" w:line="240" w:lineRule="auto"/>
              <w:rPr>
                <w:u w:val="single"/>
                <w:lang w:val="en-US"/>
              </w:rPr>
            </w:pPr>
            <w:hyperlink r:id="rId8" w:history="1">
              <w:r w:rsidR="00753D5F" w:rsidRPr="00F22DFC">
                <w:rPr>
                  <w:rStyle w:val="Hypertextovprepojenie"/>
                </w:rPr>
                <w:t>https://sostovar.edupage.org/text/?text=text/text35</w:t>
              </w:r>
              <w:r w:rsidR="00753D5F" w:rsidRPr="00F22DFC">
                <w:rPr>
                  <w:rStyle w:val="Hypertextovprepojenie"/>
                  <w:lang w:val="en-US"/>
                </w:rPr>
                <w:t>&amp;subpage=1</w:t>
              </w:r>
            </w:hyperlink>
          </w:p>
          <w:p w14:paraId="5C21693B" w14:textId="77777777" w:rsidR="00F305BB" w:rsidRPr="007B6C7D" w:rsidRDefault="00F305BB" w:rsidP="007B6C7D">
            <w:pPr>
              <w:tabs>
                <w:tab w:val="left" w:pos="4007"/>
              </w:tabs>
              <w:spacing w:after="0" w:line="240" w:lineRule="auto"/>
            </w:pPr>
          </w:p>
        </w:tc>
      </w:tr>
    </w:tbl>
    <w:p w14:paraId="0340FE9F" w14:textId="77777777"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04142F39" w14:textId="77777777" w:rsidTr="007B6C7D">
        <w:trPr>
          <w:trHeight w:val="6419"/>
        </w:trPr>
        <w:tc>
          <w:tcPr>
            <w:tcW w:w="9212" w:type="dxa"/>
          </w:tcPr>
          <w:p w14:paraId="6F74CB96" w14:textId="77777777" w:rsidR="00F305BB" w:rsidRPr="00E73EBA" w:rsidRDefault="00F305BB" w:rsidP="007B6C7D">
            <w:pPr>
              <w:pStyle w:val="Odsekzoznamu"/>
              <w:numPr>
                <w:ilvl w:val="0"/>
                <w:numId w:val="5"/>
              </w:numPr>
              <w:tabs>
                <w:tab w:val="left" w:pos="1114"/>
              </w:tabs>
              <w:spacing w:after="0" w:line="240" w:lineRule="auto"/>
              <w:rPr>
                <w:rFonts w:cs="Calibri"/>
              </w:rPr>
            </w:pPr>
            <w:r w:rsidRPr="00E73EBA">
              <w:rPr>
                <w:rFonts w:cs="Calibri"/>
                <w:b/>
              </w:rPr>
              <w:lastRenderedPageBreak/>
              <w:t>Manažérske zhrnutie:</w:t>
            </w:r>
          </w:p>
          <w:p w14:paraId="6EB331AD" w14:textId="77777777" w:rsidR="0072240E" w:rsidRPr="00E73EBA" w:rsidRDefault="00DF4C48" w:rsidP="004964B4">
            <w:pPr>
              <w:tabs>
                <w:tab w:val="left" w:pos="1114"/>
              </w:tabs>
              <w:spacing w:after="0" w:line="240" w:lineRule="auto"/>
              <w:rPr>
                <w:rFonts w:cs="Calibri"/>
              </w:rPr>
            </w:pPr>
            <w:r w:rsidRPr="00E73EBA">
              <w:rPr>
                <w:rFonts w:cs="Calibri"/>
              </w:rPr>
              <w:t>Krátka anotácia:</w:t>
            </w:r>
          </w:p>
          <w:p w14:paraId="6B85B840" w14:textId="77777777" w:rsidR="005F1130" w:rsidRDefault="005F1130" w:rsidP="004964B4">
            <w:pPr>
              <w:tabs>
                <w:tab w:val="left" w:pos="1114"/>
              </w:tabs>
              <w:spacing w:after="0" w:line="240" w:lineRule="auto"/>
              <w:rPr>
                <w:rFonts w:cs="Calibri"/>
              </w:rPr>
            </w:pPr>
            <w:r w:rsidRPr="005F1130">
              <w:rPr>
                <w:rFonts w:cs="Calibri"/>
              </w:rPr>
              <w:t>Texty piesní pri výučbe CUJ</w:t>
            </w:r>
          </w:p>
          <w:p w14:paraId="03FA5994" w14:textId="77777777" w:rsidR="005F1130" w:rsidRPr="005F1130" w:rsidRDefault="005F1130" w:rsidP="005F1130">
            <w:pPr>
              <w:tabs>
                <w:tab w:val="left" w:pos="1114"/>
              </w:tabs>
              <w:spacing w:after="0" w:line="240" w:lineRule="auto"/>
              <w:rPr>
                <w:rFonts w:cs="Calibri"/>
              </w:rPr>
            </w:pPr>
            <w:r w:rsidRPr="005F1130">
              <w:rPr>
                <w:rFonts w:cs="Calibri"/>
              </w:rPr>
              <w:t>Ukážky textov piesní a práce s nimi, výber vhodných textov</w:t>
            </w:r>
          </w:p>
          <w:p w14:paraId="364B2CA7" w14:textId="77777777" w:rsidR="005F1130" w:rsidRDefault="005F1130" w:rsidP="005F1130">
            <w:pPr>
              <w:tabs>
                <w:tab w:val="left" w:pos="1114"/>
              </w:tabs>
              <w:spacing w:after="0" w:line="240" w:lineRule="auto"/>
              <w:rPr>
                <w:rFonts w:cs="Calibri"/>
              </w:rPr>
            </w:pPr>
            <w:r w:rsidRPr="005F1130">
              <w:rPr>
                <w:rFonts w:cs="Calibri"/>
              </w:rPr>
              <w:t>Výmena skúseností</w:t>
            </w:r>
          </w:p>
          <w:p w14:paraId="7CFCCABF" w14:textId="77777777" w:rsidR="004964B4" w:rsidRPr="00E73EBA" w:rsidRDefault="004964B4" w:rsidP="007B6C7D">
            <w:pPr>
              <w:tabs>
                <w:tab w:val="left" w:pos="1114"/>
              </w:tabs>
              <w:spacing w:after="0" w:line="240" w:lineRule="auto"/>
              <w:rPr>
                <w:rFonts w:cs="Calibri"/>
              </w:rPr>
            </w:pPr>
          </w:p>
          <w:p w14:paraId="08FAF78D" w14:textId="77777777" w:rsidR="0072240E" w:rsidRDefault="00767EAE" w:rsidP="007B6C7D">
            <w:pPr>
              <w:tabs>
                <w:tab w:val="left" w:pos="1114"/>
              </w:tabs>
              <w:spacing w:after="0" w:line="240" w:lineRule="auto"/>
              <w:rPr>
                <w:rFonts w:cs="Calibri"/>
              </w:rPr>
            </w:pPr>
            <w:r>
              <w:rPr>
                <w:rFonts w:cs="Calibri"/>
              </w:rPr>
              <w:t>Počúvanie</w:t>
            </w:r>
            <w:r w:rsidR="005F1130">
              <w:rPr>
                <w:rFonts w:cs="Calibri"/>
              </w:rPr>
              <w:t xml:space="preserve"> najlepších zahraničných</w:t>
            </w:r>
            <w:r w:rsidRPr="00767EAE">
              <w:rPr>
                <w:rFonts w:cs="Calibri"/>
              </w:rPr>
              <w:t xml:space="preserve"> umelcov p</w:t>
            </w:r>
            <w:r>
              <w:rPr>
                <w:rFonts w:cs="Calibri"/>
              </w:rPr>
              <w:t>odporuje učenie a pokrok v cudzom</w:t>
            </w:r>
            <w:r w:rsidRPr="00767EAE">
              <w:rPr>
                <w:rFonts w:cs="Calibri"/>
              </w:rPr>
              <w:t xml:space="preserve"> jazyku. Kombinácia príjemné</w:t>
            </w:r>
            <w:r>
              <w:rPr>
                <w:rFonts w:cs="Calibri"/>
              </w:rPr>
              <w:t>ho</w:t>
            </w:r>
            <w:r w:rsidRPr="00767EAE">
              <w:rPr>
                <w:rFonts w:cs="Calibri"/>
              </w:rPr>
              <w:t xml:space="preserve"> s </w:t>
            </w:r>
            <w:r>
              <w:rPr>
                <w:rFonts w:cs="Calibri"/>
              </w:rPr>
              <w:t xml:space="preserve">užitočným je možná aj keď je </w:t>
            </w:r>
            <w:r w:rsidRPr="00767EAE">
              <w:rPr>
                <w:rFonts w:cs="Calibri"/>
              </w:rPr>
              <w:t>pravda, že niektoré vety môžu</w:t>
            </w:r>
            <w:r>
              <w:rPr>
                <w:rFonts w:cs="Calibri"/>
              </w:rPr>
              <w:t xml:space="preserve"> zostať navždy v našich mozgoch.</w:t>
            </w:r>
            <w:r w:rsidRPr="00767EAE">
              <w:rPr>
                <w:rFonts w:cs="Calibri"/>
              </w:rPr>
              <w:t xml:space="preserve"> </w:t>
            </w:r>
            <w:r>
              <w:rPr>
                <w:rFonts w:cs="Calibri"/>
              </w:rPr>
              <w:t>Žiaci sa učia cudzí jazyk ľahšie</w:t>
            </w:r>
            <w:r w:rsidRPr="00767EAE">
              <w:rPr>
                <w:rFonts w:cs="Calibri"/>
              </w:rPr>
              <w:t xml:space="preserve"> </w:t>
            </w:r>
            <w:r>
              <w:rPr>
                <w:rFonts w:cs="Calibri"/>
              </w:rPr>
              <w:t>ako</w:t>
            </w:r>
            <w:r w:rsidRPr="00767EAE">
              <w:rPr>
                <w:rFonts w:cs="Calibri"/>
              </w:rPr>
              <w:t>by realitou vďaka hudbe.</w:t>
            </w:r>
          </w:p>
          <w:p w14:paraId="1EF7A0EF" w14:textId="77777777" w:rsidR="00767EAE" w:rsidRPr="00767EAE" w:rsidRDefault="00767EAE" w:rsidP="00767EAE">
            <w:pPr>
              <w:tabs>
                <w:tab w:val="left" w:pos="1114"/>
              </w:tabs>
              <w:spacing w:after="0" w:line="240" w:lineRule="auto"/>
              <w:rPr>
                <w:rFonts w:cs="Calibri"/>
              </w:rPr>
            </w:pPr>
            <w:r>
              <w:rPr>
                <w:rFonts w:cs="Calibri"/>
              </w:rPr>
              <w:t>Študenti urobili pokrok v učení cudzích jazykov</w:t>
            </w:r>
            <w:r w:rsidRPr="00767EAE">
              <w:rPr>
                <w:rFonts w:cs="Calibri"/>
              </w:rPr>
              <w:t xml:space="preserve"> prostredníctvom počú</w:t>
            </w:r>
            <w:r>
              <w:rPr>
                <w:rFonts w:cs="Calibri"/>
              </w:rPr>
              <w:t xml:space="preserve">vania skladieb, ktoré im pomohli </w:t>
            </w:r>
            <w:r w:rsidRPr="00767EAE">
              <w:rPr>
                <w:rFonts w:cs="Calibri"/>
              </w:rPr>
              <w:t xml:space="preserve"> značne zapam</w:t>
            </w:r>
            <w:r>
              <w:rPr>
                <w:rFonts w:cs="Calibri"/>
              </w:rPr>
              <w:t xml:space="preserve">ätať si určité frázy alebo </w:t>
            </w:r>
            <w:r w:rsidR="008F74D0">
              <w:rPr>
                <w:rFonts w:cs="Calibri"/>
              </w:rPr>
              <w:t xml:space="preserve">integrovanie </w:t>
            </w:r>
            <w:r w:rsidRPr="00767EAE">
              <w:rPr>
                <w:rFonts w:cs="Calibri"/>
              </w:rPr>
              <w:t xml:space="preserve"> ľahšie</w:t>
            </w:r>
            <w:r w:rsidR="008F74D0">
              <w:rPr>
                <w:rFonts w:cs="Calibri"/>
              </w:rPr>
              <w:t xml:space="preserve">ho porozumenia </w:t>
            </w:r>
            <w:r w:rsidRPr="00767EAE">
              <w:rPr>
                <w:rFonts w:cs="Calibri"/>
              </w:rPr>
              <w:t xml:space="preserve"> jazyk</w:t>
            </w:r>
            <w:r w:rsidR="008F74D0">
              <w:rPr>
                <w:rFonts w:cs="Calibri"/>
              </w:rPr>
              <w:t>a</w:t>
            </w:r>
            <w:r w:rsidRPr="00767EAE">
              <w:rPr>
                <w:rFonts w:cs="Calibri"/>
              </w:rPr>
              <w:t>.</w:t>
            </w:r>
          </w:p>
          <w:p w14:paraId="1CE5B9F5" w14:textId="77777777" w:rsidR="008F74D0" w:rsidRDefault="008F74D0" w:rsidP="007B6C7D">
            <w:pPr>
              <w:tabs>
                <w:tab w:val="left" w:pos="1114"/>
              </w:tabs>
              <w:spacing w:after="0" w:line="240" w:lineRule="auto"/>
              <w:rPr>
                <w:rFonts w:cs="Calibri"/>
              </w:rPr>
            </w:pPr>
          </w:p>
          <w:p w14:paraId="341BAA45" w14:textId="77777777" w:rsidR="008F74D0" w:rsidRDefault="008F74D0" w:rsidP="007B6C7D">
            <w:pPr>
              <w:tabs>
                <w:tab w:val="left" w:pos="1114"/>
              </w:tabs>
              <w:spacing w:after="0" w:line="240" w:lineRule="auto"/>
            </w:pPr>
            <w:r>
              <w:t xml:space="preserve">Mnohé aktivity a úlohy, ktoré môžeme robiť s piesňami, je možné použiť aj pri klasickom </w:t>
            </w:r>
            <w:proofErr w:type="spellStart"/>
            <w:r>
              <w:t>posluchu</w:t>
            </w:r>
            <w:proofErr w:type="spellEnd"/>
            <w:r>
              <w:t>. Niektoré z </w:t>
            </w:r>
            <w:r w:rsidR="005F1130">
              <w:t>výhod, ktoré ponúka práca s pies</w:t>
            </w:r>
            <w:r>
              <w:t xml:space="preserve">ňou, sú: </w:t>
            </w:r>
          </w:p>
          <w:p w14:paraId="245FF0BC" w14:textId="77777777" w:rsidR="008F74D0" w:rsidRDefault="008F74D0" w:rsidP="007B6C7D">
            <w:pPr>
              <w:tabs>
                <w:tab w:val="left" w:pos="1114"/>
              </w:tabs>
              <w:spacing w:after="0" w:line="240" w:lineRule="auto"/>
            </w:pPr>
            <w:r>
              <w:t xml:space="preserve"> • žiaci môžu vyjadriť svoj osobný postoj (Do </w:t>
            </w:r>
            <w:proofErr w:type="spellStart"/>
            <w:r>
              <w:t>you</w:t>
            </w:r>
            <w:proofErr w:type="spellEnd"/>
            <w:r>
              <w:t xml:space="preserve"> </w:t>
            </w:r>
            <w:proofErr w:type="spellStart"/>
            <w:r>
              <w:t>like</w:t>
            </w:r>
            <w:proofErr w:type="spellEnd"/>
            <w:r>
              <w:t xml:space="preserve"> </w:t>
            </w:r>
            <w:proofErr w:type="spellStart"/>
            <w:r>
              <w:t>the</w:t>
            </w:r>
            <w:proofErr w:type="spellEnd"/>
            <w:r>
              <w:t xml:space="preserve"> song?),</w:t>
            </w:r>
          </w:p>
          <w:p w14:paraId="0FA323B5" w14:textId="77777777" w:rsidR="008F74D0" w:rsidRDefault="008F74D0" w:rsidP="007B6C7D">
            <w:pPr>
              <w:tabs>
                <w:tab w:val="left" w:pos="1114"/>
              </w:tabs>
              <w:spacing w:after="0" w:line="240" w:lineRule="auto"/>
            </w:pPr>
            <w:r>
              <w:t xml:space="preserve"> • obsahujú veľa opakovania (napr. refrén), čo uľahčuje zapamätávanie,</w:t>
            </w:r>
          </w:p>
          <w:p w14:paraId="009D8E34" w14:textId="77777777" w:rsidR="008F74D0" w:rsidRDefault="008F74D0" w:rsidP="007B6C7D">
            <w:pPr>
              <w:tabs>
                <w:tab w:val="left" w:pos="1114"/>
              </w:tabs>
              <w:spacing w:after="0" w:line="240" w:lineRule="auto"/>
            </w:pPr>
            <w:r>
              <w:t xml:space="preserve"> • obsahujú kultúrne aspekty, </w:t>
            </w:r>
          </w:p>
          <w:p w14:paraId="37652441" w14:textId="77777777" w:rsidR="008F74D0" w:rsidRDefault="008F74D0" w:rsidP="007B6C7D">
            <w:pPr>
              <w:tabs>
                <w:tab w:val="left" w:pos="1114"/>
              </w:tabs>
              <w:spacing w:after="0" w:line="240" w:lineRule="auto"/>
            </w:pPr>
            <w:r>
              <w:t xml:space="preserve"> • spôsob práce s piesňou je pre žiakov zábavný a zaujímavý,</w:t>
            </w:r>
          </w:p>
          <w:p w14:paraId="3E2C9068" w14:textId="77777777" w:rsidR="0072240E" w:rsidRPr="008F74D0" w:rsidRDefault="008F74D0" w:rsidP="007B6C7D">
            <w:pPr>
              <w:tabs>
                <w:tab w:val="left" w:pos="1114"/>
              </w:tabs>
              <w:spacing w:after="0" w:line="240" w:lineRule="auto"/>
            </w:pPr>
            <w:r>
              <w:t xml:space="preserve"> • úlohy k piesňam môžu byť zamerané na prácu s lexikou, gramatikou, výslovnosťou, písaním a prispievajú k rozvoju komunikatívnej kompetencie.</w:t>
            </w:r>
          </w:p>
          <w:p w14:paraId="4EACACF6" w14:textId="77777777" w:rsidR="0072240E" w:rsidRPr="00E73EBA" w:rsidRDefault="0072240E" w:rsidP="007B6C7D">
            <w:pPr>
              <w:tabs>
                <w:tab w:val="left" w:pos="1114"/>
              </w:tabs>
              <w:spacing w:after="0" w:line="240" w:lineRule="auto"/>
              <w:rPr>
                <w:rFonts w:cs="Calibri"/>
              </w:rPr>
            </w:pPr>
          </w:p>
          <w:p w14:paraId="517448A3" w14:textId="77777777" w:rsidR="00D361DB" w:rsidRPr="00E73EBA" w:rsidRDefault="00D361DB" w:rsidP="007B6C7D">
            <w:pPr>
              <w:tabs>
                <w:tab w:val="left" w:pos="1114"/>
              </w:tabs>
              <w:spacing w:after="0" w:line="240" w:lineRule="auto"/>
              <w:rPr>
                <w:rFonts w:cs="Calibri"/>
              </w:rPr>
            </w:pPr>
            <w:r w:rsidRPr="00E73EBA">
              <w:rPr>
                <w:rFonts w:cs="Calibri"/>
              </w:rPr>
              <w:t>Kľúčové slová:</w:t>
            </w:r>
          </w:p>
          <w:p w14:paraId="751364F0" w14:textId="77777777" w:rsidR="00D361DB" w:rsidRPr="00E73EBA" w:rsidRDefault="009E3368" w:rsidP="007B6C7D">
            <w:pPr>
              <w:tabs>
                <w:tab w:val="left" w:pos="1114"/>
              </w:tabs>
              <w:spacing w:after="0" w:line="240" w:lineRule="auto"/>
              <w:rPr>
                <w:rFonts w:cs="Calibri"/>
              </w:rPr>
            </w:pPr>
            <w:r w:rsidRPr="009E3368">
              <w:rPr>
                <w:rFonts w:cs="Calibri"/>
              </w:rPr>
              <w:t>počúvanie s porozumením, rozvoj počúvania, zážitkové vyučovanie,</w:t>
            </w:r>
            <w:r>
              <w:rPr>
                <w:rFonts w:cs="Calibri"/>
              </w:rPr>
              <w:t xml:space="preserve"> práca s piesňou, </w:t>
            </w:r>
            <w:r>
              <w:t xml:space="preserve">kolokácie z piesne, </w:t>
            </w:r>
            <w:r>
              <w:rPr>
                <w:rFonts w:cs="Calibri"/>
              </w:rPr>
              <w:t>preklad textu</w:t>
            </w:r>
          </w:p>
        </w:tc>
      </w:tr>
      <w:tr w:rsidR="00F305BB" w:rsidRPr="007B6C7D" w14:paraId="5B869579" w14:textId="77777777" w:rsidTr="00DF4C59">
        <w:trPr>
          <w:trHeight w:val="2268"/>
        </w:trPr>
        <w:tc>
          <w:tcPr>
            <w:tcW w:w="9212" w:type="dxa"/>
          </w:tcPr>
          <w:p w14:paraId="15643DB4" w14:textId="77777777" w:rsidR="00F305BB" w:rsidRPr="00E73EBA" w:rsidRDefault="00F305BB" w:rsidP="007B6C7D">
            <w:pPr>
              <w:pStyle w:val="Odsekzoznamu"/>
              <w:numPr>
                <w:ilvl w:val="0"/>
                <w:numId w:val="5"/>
              </w:numPr>
              <w:tabs>
                <w:tab w:val="left" w:pos="1114"/>
              </w:tabs>
              <w:spacing w:after="0" w:line="240" w:lineRule="auto"/>
              <w:rPr>
                <w:rFonts w:cs="Calibri"/>
              </w:rPr>
            </w:pPr>
            <w:r w:rsidRPr="00E73EBA">
              <w:rPr>
                <w:rFonts w:cs="Calibri"/>
                <w:b/>
              </w:rPr>
              <w:t>Hlavné body, témy stretnutia, zhrnutie priebehu stretnutia:</w:t>
            </w:r>
            <w:r w:rsidRPr="00E73EBA">
              <w:rPr>
                <w:rFonts w:cs="Calibri"/>
              </w:rPr>
              <w:t xml:space="preserve"> </w:t>
            </w:r>
          </w:p>
          <w:p w14:paraId="419FEB5F" w14:textId="77777777" w:rsidR="00F305BB" w:rsidRPr="00E73EBA" w:rsidRDefault="00F305BB" w:rsidP="007B6C7D">
            <w:pPr>
              <w:tabs>
                <w:tab w:val="left" w:pos="1114"/>
              </w:tabs>
              <w:spacing w:after="0" w:line="240" w:lineRule="auto"/>
              <w:rPr>
                <w:rFonts w:cs="Calibri"/>
              </w:rPr>
            </w:pPr>
          </w:p>
          <w:p w14:paraId="2F157235" w14:textId="77777777" w:rsidR="00AB0974" w:rsidRPr="00E73EBA" w:rsidRDefault="00DF4C48" w:rsidP="00AB0974">
            <w:pPr>
              <w:pStyle w:val="Odsekzoznamu"/>
              <w:numPr>
                <w:ilvl w:val="0"/>
                <w:numId w:val="10"/>
              </w:numPr>
              <w:tabs>
                <w:tab w:val="left" w:pos="1114"/>
              </w:tabs>
              <w:spacing w:after="0" w:line="240" w:lineRule="auto"/>
              <w:rPr>
                <w:rFonts w:cs="Calibri"/>
              </w:rPr>
            </w:pPr>
            <w:r w:rsidRPr="00E73EBA">
              <w:rPr>
                <w:rFonts w:cs="Calibri"/>
              </w:rPr>
              <w:t xml:space="preserve">Privítanie členov klubu </w:t>
            </w:r>
            <w:r w:rsidR="00AB0974" w:rsidRPr="00E73EBA">
              <w:rPr>
                <w:rFonts w:cs="Calibri"/>
              </w:rPr>
              <w:t xml:space="preserve"> a oboznámenie s programom stretnutia</w:t>
            </w:r>
          </w:p>
          <w:p w14:paraId="64CB14CC" w14:textId="77777777" w:rsidR="00E73EBA" w:rsidRPr="00E73EBA" w:rsidRDefault="00727277" w:rsidP="00AB0974">
            <w:pPr>
              <w:pStyle w:val="Odsekzoznamu"/>
              <w:numPr>
                <w:ilvl w:val="0"/>
                <w:numId w:val="10"/>
              </w:numPr>
              <w:tabs>
                <w:tab w:val="left" w:pos="1114"/>
              </w:tabs>
              <w:spacing w:after="0" w:line="240" w:lineRule="auto"/>
              <w:rPr>
                <w:rFonts w:cs="Calibri"/>
              </w:rPr>
            </w:pPr>
            <w:r>
              <w:rPr>
                <w:rFonts w:cs="Calibri"/>
              </w:rPr>
              <w:t>Skúsenosti učiteľov pri používaní textov skladieb pri vyučovaní CUJ</w:t>
            </w:r>
          </w:p>
          <w:p w14:paraId="5DE9C321" w14:textId="77777777" w:rsidR="00FF40AA" w:rsidRDefault="00727277" w:rsidP="00FF40AA">
            <w:pPr>
              <w:pStyle w:val="Odsekzoznamu"/>
              <w:numPr>
                <w:ilvl w:val="0"/>
                <w:numId w:val="10"/>
              </w:numPr>
              <w:tabs>
                <w:tab w:val="left" w:pos="1114"/>
              </w:tabs>
              <w:spacing w:after="0" w:line="240" w:lineRule="auto"/>
              <w:rPr>
                <w:rFonts w:cs="Calibri"/>
              </w:rPr>
            </w:pPr>
            <w:r>
              <w:rPr>
                <w:rFonts w:cs="Calibri"/>
              </w:rPr>
              <w:t xml:space="preserve">Texty piesní </w:t>
            </w:r>
            <w:r w:rsidR="00FF40AA" w:rsidRPr="00E73EBA">
              <w:rPr>
                <w:rFonts w:cs="Calibri"/>
              </w:rPr>
              <w:t>na podporu vyučovania cudzích jazykov:</w:t>
            </w:r>
          </w:p>
          <w:p w14:paraId="6BEFADD7" w14:textId="77777777" w:rsidR="00727277" w:rsidRDefault="00727277" w:rsidP="00727277">
            <w:pPr>
              <w:pStyle w:val="Odsekzoznamu"/>
              <w:tabs>
                <w:tab w:val="left" w:pos="1114"/>
              </w:tabs>
              <w:spacing w:after="0" w:line="240" w:lineRule="auto"/>
              <w:ind w:left="405"/>
            </w:pPr>
            <w:r>
              <w:t>Hudba a piesne sú súčasťou každého národa, každej kultúry, a preto sú neoddeliteľnou súčasťou nášho života. Z tohto dôvodu je prirodzené, ak zaradíme piesne do vyučovacieho procesu, obzvlášť do výučby cudzích jazykov. Populárna hudba je súčasťou života študentov – adolescentov, ale aj mladších žiakov.</w:t>
            </w:r>
          </w:p>
          <w:p w14:paraId="64ECFDAD" w14:textId="77777777" w:rsidR="00727277" w:rsidRPr="00E73EBA" w:rsidRDefault="00727277" w:rsidP="00727277">
            <w:pPr>
              <w:pStyle w:val="Odsekzoznamu"/>
              <w:tabs>
                <w:tab w:val="left" w:pos="1114"/>
              </w:tabs>
              <w:spacing w:after="0" w:line="240" w:lineRule="auto"/>
              <w:ind w:left="405"/>
              <w:rPr>
                <w:rFonts w:cs="Calibri"/>
              </w:rPr>
            </w:pPr>
            <w:r>
              <w:t>Vybrať pieseň tak, aby žiakov zaujala, nie je vždy jednoduché. Hudba, ktorú študenti počúvajú, nebýva vhodná na použitie vo vyučovacom procese.</w:t>
            </w:r>
          </w:p>
          <w:p w14:paraId="72CCB754" w14:textId="77777777" w:rsidR="00FF40AA" w:rsidRDefault="00727277" w:rsidP="00FF40AA">
            <w:pPr>
              <w:tabs>
                <w:tab w:val="left" w:pos="1114"/>
              </w:tabs>
              <w:spacing w:after="0" w:line="240" w:lineRule="auto"/>
              <w:ind w:left="45"/>
            </w:pPr>
            <w:r>
              <w:t xml:space="preserve">       Nevýhodou je ak sa učiteľ drží striktne svojho vkusu, môže sa stať, že vybrané piesne sú pre          študentov staromódne alebo sa prejaví „generačná medzera“. Inými slovami, žiaci starším textom nerozumejú nie kvôli neznámej slovnej zásobe, ale preto, že nežili v danom období a kontext je pre nich neznámy.</w:t>
            </w:r>
          </w:p>
          <w:p w14:paraId="32A1F76B" w14:textId="77777777" w:rsidR="00727277" w:rsidRDefault="00727277" w:rsidP="00FF40AA">
            <w:pPr>
              <w:tabs>
                <w:tab w:val="left" w:pos="1114"/>
              </w:tabs>
              <w:spacing w:after="0" w:line="240" w:lineRule="auto"/>
              <w:ind w:left="45"/>
            </w:pPr>
            <w:r>
              <w:t>Jedným z dôležitých kritérií pri výbere piesne je jazyková náročnosť, ktorá by mala byť prispôsobená úrovni ovládania cudzieho jazyka cieľovej skupiny žiakov.</w:t>
            </w:r>
          </w:p>
          <w:p w14:paraId="0A9D9EEA" w14:textId="77777777" w:rsidR="00727277" w:rsidRPr="00E73EBA" w:rsidRDefault="00727277" w:rsidP="00FF40AA">
            <w:pPr>
              <w:tabs>
                <w:tab w:val="left" w:pos="1114"/>
              </w:tabs>
              <w:spacing w:after="0" w:line="240" w:lineRule="auto"/>
              <w:ind w:left="45"/>
              <w:rPr>
                <w:rFonts w:cs="Calibri"/>
              </w:rPr>
            </w:pPr>
          </w:p>
          <w:p w14:paraId="5BE61EB8" w14:textId="77777777" w:rsidR="00E73EBA" w:rsidRPr="00E73EBA" w:rsidRDefault="00E73EBA" w:rsidP="00E73EBA">
            <w:pPr>
              <w:pStyle w:val="Odsekzoznamu"/>
              <w:numPr>
                <w:ilvl w:val="0"/>
                <w:numId w:val="10"/>
              </w:numPr>
              <w:tabs>
                <w:tab w:val="left" w:pos="1114"/>
              </w:tabs>
              <w:spacing w:after="0" w:line="240" w:lineRule="auto"/>
              <w:rPr>
                <w:rFonts w:cs="Calibri"/>
              </w:rPr>
            </w:pPr>
            <w:r w:rsidRPr="00E73EBA">
              <w:rPr>
                <w:rFonts w:cs="Calibri"/>
              </w:rPr>
              <w:t>Výhody vy</w:t>
            </w:r>
            <w:r w:rsidR="004C4334">
              <w:rPr>
                <w:rFonts w:cs="Calibri"/>
              </w:rPr>
              <w:t>užívania textov piesní pri výučbe CUJ :</w:t>
            </w:r>
          </w:p>
          <w:p w14:paraId="26355D06" w14:textId="77777777" w:rsidR="004C4334" w:rsidRDefault="00E8132D" w:rsidP="00E73EBA">
            <w:pPr>
              <w:tabs>
                <w:tab w:val="left" w:pos="1114"/>
              </w:tabs>
              <w:spacing w:after="0" w:line="240" w:lineRule="auto"/>
            </w:pPr>
            <w:r>
              <w:t>Pieseň rozvíja nielen počúvanie</w:t>
            </w:r>
            <w:r w:rsidR="004C4334">
              <w:t xml:space="preserve"> s porozumením, ale správnym výberom úloh prispieva k rozvoju komunikatívnej kompetencie. Práca s  piesňou môže vyústiť do diskusie alebo hrania rolí. </w:t>
            </w:r>
          </w:p>
          <w:p w14:paraId="683E8366" w14:textId="77777777" w:rsidR="00864DA2" w:rsidRPr="00E73EBA" w:rsidRDefault="004C4334" w:rsidP="00E73EBA">
            <w:pPr>
              <w:tabs>
                <w:tab w:val="left" w:pos="1114"/>
              </w:tabs>
              <w:spacing w:after="0" w:line="240" w:lineRule="auto"/>
              <w:rPr>
                <w:rFonts w:cs="Calibri"/>
              </w:rPr>
            </w:pPr>
            <w:r>
              <w:t>Nemusí to byť samotný text piesne, ktorý je podnetom na diskusiu. Môže to byť téma alebo udalosť spomenutá v piesni, alebo môže byť témou diskusie interpret piesne, jeho život, či príbeh spojený s jej vznikom.</w:t>
            </w:r>
            <w:r w:rsidR="00E73EBA" w:rsidRPr="00E73EBA">
              <w:rPr>
                <w:rFonts w:cs="Calibri"/>
              </w:rPr>
              <w:t xml:space="preserve">        </w:t>
            </w:r>
          </w:p>
          <w:p w14:paraId="4143C030" w14:textId="77777777" w:rsidR="00E73EBA" w:rsidRDefault="00E73EBA" w:rsidP="00E73EBA">
            <w:pPr>
              <w:tabs>
                <w:tab w:val="left" w:pos="1114"/>
              </w:tabs>
              <w:spacing w:after="0" w:line="240" w:lineRule="auto"/>
              <w:rPr>
                <w:rFonts w:cs="Calibri"/>
              </w:rPr>
            </w:pPr>
          </w:p>
          <w:p w14:paraId="5F30CD00" w14:textId="77777777" w:rsidR="00727277" w:rsidRDefault="00727277" w:rsidP="00E73EBA">
            <w:pPr>
              <w:tabs>
                <w:tab w:val="left" w:pos="1114"/>
              </w:tabs>
              <w:spacing w:after="0" w:line="240" w:lineRule="auto"/>
              <w:rPr>
                <w:rFonts w:cs="Calibri"/>
              </w:rPr>
            </w:pPr>
          </w:p>
          <w:p w14:paraId="6E35517D" w14:textId="77777777" w:rsidR="00727277" w:rsidRDefault="00727277" w:rsidP="00E73EBA">
            <w:pPr>
              <w:tabs>
                <w:tab w:val="left" w:pos="1114"/>
              </w:tabs>
              <w:spacing w:after="0" w:line="240" w:lineRule="auto"/>
              <w:rPr>
                <w:rFonts w:cs="Calibri"/>
              </w:rPr>
            </w:pPr>
          </w:p>
          <w:p w14:paraId="0E84161C" w14:textId="77777777" w:rsidR="00727277" w:rsidRPr="00E73EBA" w:rsidRDefault="00727277" w:rsidP="00E73EBA">
            <w:pPr>
              <w:tabs>
                <w:tab w:val="left" w:pos="1114"/>
              </w:tabs>
              <w:spacing w:after="0" w:line="240" w:lineRule="auto"/>
              <w:rPr>
                <w:rFonts w:cs="Calibri"/>
              </w:rPr>
            </w:pPr>
          </w:p>
          <w:p w14:paraId="7C50E0A6" w14:textId="77777777" w:rsidR="00381BE1" w:rsidRPr="00727277" w:rsidRDefault="00381BE1" w:rsidP="00727277">
            <w:pPr>
              <w:pStyle w:val="Odsekzoznamu"/>
              <w:numPr>
                <w:ilvl w:val="0"/>
                <w:numId w:val="10"/>
              </w:numPr>
              <w:tabs>
                <w:tab w:val="left" w:pos="1114"/>
              </w:tabs>
              <w:spacing w:after="0" w:line="240" w:lineRule="auto"/>
              <w:rPr>
                <w:rFonts w:cs="Calibri"/>
              </w:rPr>
            </w:pPr>
            <w:r w:rsidRPr="00727277">
              <w:rPr>
                <w:rFonts w:cs="Calibri"/>
              </w:rPr>
              <w:lastRenderedPageBreak/>
              <w:t>Diskusia:</w:t>
            </w:r>
          </w:p>
          <w:p w14:paraId="45C72E26" w14:textId="77777777" w:rsidR="00E73EBA" w:rsidRDefault="00FF40AA" w:rsidP="00E73EBA">
            <w:pPr>
              <w:pStyle w:val="Odsekzoznamu"/>
              <w:ind w:left="405"/>
              <w:rPr>
                <w:rFonts w:cs="Calibri"/>
              </w:rPr>
            </w:pPr>
            <w:r w:rsidRPr="00E73EBA">
              <w:rPr>
                <w:rFonts w:cs="Calibri"/>
              </w:rPr>
              <w:t>Učitelia cudzích jazykov</w:t>
            </w:r>
            <w:r w:rsidR="00381BE1" w:rsidRPr="00E73EBA">
              <w:rPr>
                <w:rFonts w:cs="Calibri"/>
              </w:rPr>
              <w:t xml:space="preserve"> sa </w:t>
            </w:r>
            <w:r w:rsidR="00817B88">
              <w:rPr>
                <w:rFonts w:cs="Calibri"/>
              </w:rPr>
              <w:t>zhodli na využívaní textov piesní</w:t>
            </w:r>
            <w:r w:rsidR="00E73EBA" w:rsidRPr="00E73EBA">
              <w:rPr>
                <w:rFonts w:cs="Calibri"/>
              </w:rPr>
              <w:t>, kde na základe aktuálnych tém si študenti rozširujú slovnú zásobu i ďalšie potrebné vedomosti o jazyku  a jeho používaní.</w:t>
            </w:r>
          </w:p>
          <w:p w14:paraId="05424CBD" w14:textId="77777777" w:rsidR="00F305BB" w:rsidRPr="00E73EBA" w:rsidRDefault="00817B88" w:rsidP="00817B88">
            <w:pPr>
              <w:pStyle w:val="Odsekzoznamu"/>
              <w:ind w:left="405"/>
              <w:rPr>
                <w:rFonts w:cs="Calibri"/>
              </w:rPr>
            </w:pPr>
            <w:r>
              <w:t>Aj keď prevažná časť učiteľov používa pri práci s piesňami klasické doplňovanie chýbajúcich slov podľa vypočutej piesne, existuje aj mnoho iných spôsobov, ktoré môžeme pri vytváraní úloh k textu použiť.</w:t>
            </w:r>
          </w:p>
        </w:tc>
      </w:tr>
      <w:tr w:rsidR="00F305BB" w:rsidRPr="007B6C7D" w14:paraId="4D77DD73" w14:textId="77777777" w:rsidTr="007B6C7D">
        <w:trPr>
          <w:trHeight w:val="6419"/>
        </w:trPr>
        <w:tc>
          <w:tcPr>
            <w:tcW w:w="9212" w:type="dxa"/>
          </w:tcPr>
          <w:p w14:paraId="5521203E" w14:textId="77777777" w:rsidR="00F305BB" w:rsidRPr="00417768" w:rsidRDefault="00F305BB" w:rsidP="007B6C7D">
            <w:pPr>
              <w:pStyle w:val="Odsekzoznamu"/>
              <w:numPr>
                <w:ilvl w:val="0"/>
                <w:numId w:val="5"/>
              </w:numPr>
              <w:tabs>
                <w:tab w:val="left" w:pos="1114"/>
              </w:tabs>
              <w:spacing w:after="0" w:line="240" w:lineRule="auto"/>
              <w:rPr>
                <w:rFonts w:cs="Calibri"/>
              </w:rPr>
            </w:pPr>
            <w:r w:rsidRPr="00417768">
              <w:rPr>
                <w:rFonts w:cs="Calibri"/>
                <w:b/>
              </w:rPr>
              <w:lastRenderedPageBreak/>
              <w:t>Závery a odporúčania:</w:t>
            </w:r>
          </w:p>
          <w:p w14:paraId="72DEC9D4" w14:textId="77777777" w:rsidR="009E3368" w:rsidRDefault="009E3368" w:rsidP="00417768">
            <w:pPr>
              <w:tabs>
                <w:tab w:val="left" w:pos="1114"/>
              </w:tabs>
              <w:spacing w:after="0" w:line="240" w:lineRule="auto"/>
            </w:pPr>
            <w:r>
              <w:t>Použitie piesní vo vyučovaní cudzieho jazyka je takmer neobmedzené.</w:t>
            </w:r>
          </w:p>
          <w:p w14:paraId="67F1CC04" w14:textId="77777777" w:rsidR="00B54F7D" w:rsidRDefault="009E3368" w:rsidP="009E3368">
            <w:pPr>
              <w:tabs>
                <w:tab w:val="left" w:pos="1114"/>
              </w:tabs>
              <w:spacing w:after="0" w:line="240" w:lineRule="auto"/>
            </w:pPr>
            <w:r>
              <w:t xml:space="preserve"> Každá z  piesní môže byť prispôsobená cieľovej skupine študentov a ich úrovni ovládania cudzieho jazyka. Spôsoby práce s  piesňou a  typy úloh k nim sú rozmanité a záleží od učiteľa, ktorý si pri konkrétnej piesni vyberie. </w:t>
            </w:r>
          </w:p>
          <w:p w14:paraId="422C94FD" w14:textId="77777777" w:rsidR="009E3368" w:rsidRDefault="009E3368" w:rsidP="009E3368">
            <w:pPr>
              <w:tabs>
                <w:tab w:val="left" w:pos="1114"/>
              </w:tabs>
              <w:spacing w:after="0" w:line="240" w:lineRule="auto"/>
            </w:pPr>
          </w:p>
          <w:p w14:paraId="435C7817" w14:textId="77777777" w:rsidR="009E3368" w:rsidRPr="007B6C7D" w:rsidRDefault="009E3368" w:rsidP="009E3368">
            <w:pPr>
              <w:tabs>
                <w:tab w:val="left" w:pos="1114"/>
              </w:tabs>
              <w:spacing w:after="0" w:line="240" w:lineRule="auto"/>
              <w:rPr>
                <w:rFonts w:ascii="Times New Roman" w:hAnsi="Times New Roman"/>
              </w:rPr>
            </w:pPr>
            <w:r>
              <w:t>Tak ako sú piesne a hudba prirodzenou súčasťou každej kultúry, tak môžu byť aj prirodzenou súčasťou procesu vzdelávania, ako motivačný prostriedok či autentický materiál, pomocou ktorého rozvíjame  jazykové zručnosti.</w:t>
            </w:r>
          </w:p>
        </w:tc>
      </w:tr>
    </w:tbl>
    <w:p w14:paraId="0A776F7B" w14:textId="77777777" w:rsidR="00DF4C48" w:rsidRDefault="00DF4C48" w:rsidP="00B440DB">
      <w:pPr>
        <w:tabs>
          <w:tab w:val="left" w:pos="1114"/>
        </w:tabs>
      </w:pPr>
    </w:p>
    <w:p w14:paraId="22FC67F9"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78F769B6" w14:textId="77777777" w:rsidTr="007B6C7D">
        <w:tc>
          <w:tcPr>
            <w:tcW w:w="4077" w:type="dxa"/>
          </w:tcPr>
          <w:p w14:paraId="482D8E54"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16BA0250" w14:textId="77777777" w:rsidR="00F305BB" w:rsidRPr="007B6C7D" w:rsidRDefault="006633C9" w:rsidP="007B6C7D">
            <w:pPr>
              <w:tabs>
                <w:tab w:val="left" w:pos="1114"/>
              </w:tabs>
              <w:spacing w:after="0" w:line="240" w:lineRule="auto"/>
            </w:pPr>
            <w:r>
              <w:t>Mgr. Martin Šuriansky</w:t>
            </w:r>
          </w:p>
        </w:tc>
      </w:tr>
      <w:tr w:rsidR="00F305BB" w:rsidRPr="007B6C7D" w14:paraId="21B78DF0" w14:textId="77777777" w:rsidTr="007B6C7D">
        <w:tc>
          <w:tcPr>
            <w:tcW w:w="4077" w:type="dxa"/>
          </w:tcPr>
          <w:p w14:paraId="469F633A"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6BAE8880" w14:textId="77777777" w:rsidR="00F305BB" w:rsidRPr="007B6C7D" w:rsidRDefault="006E0F8A" w:rsidP="007B6C7D">
            <w:pPr>
              <w:tabs>
                <w:tab w:val="left" w:pos="1114"/>
              </w:tabs>
              <w:spacing w:after="0" w:line="240" w:lineRule="auto"/>
            </w:pPr>
            <w:r>
              <w:t>16.06</w:t>
            </w:r>
            <w:r w:rsidR="002B0AA4">
              <w:t>.2021</w:t>
            </w:r>
          </w:p>
        </w:tc>
      </w:tr>
      <w:tr w:rsidR="00F305BB" w:rsidRPr="007B6C7D" w14:paraId="6D87F92C" w14:textId="77777777" w:rsidTr="007B6C7D">
        <w:tc>
          <w:tcPr>
            <w:tcW w:w="4077" w:type="dxa"/>
          </w:tcPr>
          <w:p w14:paraId="19CCF859"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67601EBC" w14:textId="77777777" w:rsidR="00F305BB" w:rsidRPr="007B6C7D" w:rsidRDefault="00F305BB" w:rsidP="007B6C7D">
            <w:pPr>
              <w:tabs>
                <w:tab w:val="left" w:pos="1114"/>
              </w:tabs>
              <w:spacing w:after="0" w:line="240" w:lineRule="auto"/>
            </w:pPr>
          </w:p>
        </w:tc>
      </w:tr>
      <w:tr w:rsidR="00F305BB" w:rsidRPr="007B6C7D" w14:paraId="2D07B391" w14:textId="77777777" w:rsidTr="007B6C7D">
        <w:tc>
          <w:tcPr>
            <w:tcW w:w="4077" w:type="dxa"/>
          </w:tcPr>
          <w:p w14:paraId="146EF5E3"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7FDBC453" w14:textId="77777777" w:rsidR="00F305BB" w:rsidRPr="007B6C7D" w:rsidRDefault="002B0AA4" w:rsidP="007B6C7D">
            <w:pPr>
              <w:tabs>
                <w:tab w:val="left" w:pos="1114"/>
              </w:tabs>
              <w:spacing w:after="0" w:line="240" w:lineRule="auto"/>
            </w:pPr>
            <w:r>
              <w:t>Mgr</w:t>
            </w:r>
            <w:r w:rsidR="00DF4C48">
              <w:t xml:space="preserve">. </w:t>
            </w:r>
            <w:r>
              <w:t>Elena Martinková.</w:t>
            </w:r>
          </w:p>
        </w:tc>
      </w:tr>
      <w:tr w:rsidR="00F305BB" w:rsidRPr="007B6C7D" w14:paraId="64CBF652" w14:textId="77777777" w:rsidTr="007B6C7D">
        <w:tc>
          <w:tcPr>
            <w:tcW w:w="4077" w:type="dxa"/>
          </w:tcPr>
          <w:p w14:paraId="1B808EA1"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2DEC7EDF" w14:textId="77777777" w:rsidR="00F305BB" w:rsidRPr="007B6C7D" w:rsidRDefault="00442712" w:rsidP="007B6C7D">
            <w:pPr>
              <w:tabs>
                <w:tab w:val="left" w:pos="1114"/>
              </w:tabs>
              <w:spacing w:after="0" w:line="240" w:lineRule="auto"/>
            </w:pPr>
            <w:r>
              <w:t>16.06</w:t>
            </w:r>
            <w:r w:rsidR="002B0AA4">
              <w:t>.2021</w:t>
            </w:r>
          </w:p>
        </w:tc>
      </w:tr>
      <w:tr w:rsidR="00F305BB" w:rsidRPr="007B6C7D" w14:paraId="58A3EA60" w14:textId="77777777" w:rsidTr="007B6C7D">
        <w:tc>
          <w:tcPr>
            <w:tcW w:w="4077" w:type="dxa"/>
          </w:tcPr>
          <w:p w14:paraId="7FB5824D"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154ADFE" w14:textId="77777777" w:rsidR="00F305BB" w:rsidRPr="007B6C7D" w:rsidRDefault="00F305BB" w:rsidP="007B6C7D">
            <w:pPr>
              <w:tabs>
                <w:tab w:val="left" w:pos="1114"/>
              </w:tabs>
              <w:spacing w:after="0" w:line="240" w:lineRule="auto"/>
            </w:pPr>
          </w:p>
        </w:tc>
      </w:tr>
    </w:tbl>
    <w:p w14:paraId="23633D84" w14:textId="77777777" w:rsidR="00F305BB" w:rsidRDefault="00F305BB" w:rsidP="00B440DB">
      <w:pPr>
        <w:tabs>
          <w:tab w:val="left" w:pos="1114"/>
        </w:tabs>
      </w:pPr>
    </w:p>
    <w:p w14:paraId="313BC639" w14:textId="77777777" w:rsidR="00DF4C59" w:rsidRDefault="00DF4C59" w:rsidP="00B440DB">
      <w:pPr>
        <w:tabs>
          <w:tab w:val="left" w:pos="1114"/>
        </w:tabs>
        <w:rPr>
          <w:rFonts w:ascii="Times New Roman" w:hAnsi="Times New Roman"/>
          <w:b/>
        </w:rPr>
      </w:pPr>
    </w:p>
    <w:p w14:paraId="5D30474E" w14:textId="77777777" w:rsidR="00DF4C59" w:rsidRDefault="00DF4C59" w:rsidP="00B440DB">
      <w:pPr>
        <w:tabs>
          <w:tab w:val="left" w:pos="1114"/>
        </w:tabs>
        <w:rPr>
          <w:rFonts w:ascii="Times New Roman" w:hAnsi="Times New Roman"/>
          <w:b/>
        </w:rPr>
      </w:pPr>
    </w:p>
    <w:p w14:paraId="202C69EF" w14:textId="77777777" w:rsidR="00DF4C59" w:rsidRDefault="00DF4C59" w:rsidP="00B440DB">
      <w:pPr>
        <w:tabs>
          <w:tab w:val="left" w:pos="1114"/>
        </w:tabs>
        <w:rPr>
          <w:rFonts w:ascii="Times New Roman" w:hAnsi="Times New Roman"/>
          <w:b/>
        </w:rPr>
      </w:pPr>
    </w:p>
    <w:p w14:paraId="62E8AD32" w14:textId="77777777" w:rsidR="00DF4C59" w:rsidRDefault="00DF4C59" w:rsidP="00B440DB">
      <w:pPr>
        <w:tabs>
          <w:tab w:val="left" w:pos="1114"/>
        </w:tabs>
        <w:rPr>
          <w:rFonts w:ascii="Times New Roman" w:hAnsi="Times New Roman"/>
          <w:b/>
        </w:rPr>
      </w:pPr>
    </w:p>
    <w:p w14:paraId="134939EC" w14:textId="77777777" w:rsidR="00F305BB" w:rsidRDefault="00F305BB" w:rsidP="00B440DB">
      <w:pPr>
        <w:tabs>
          <w:tab w:val="left" w:pos="1114"/>
        </w:tabs>
        <w:rPr>
          <w:rFonts w:ascii="Times New Roman" w:hAnsi="Times New Roman"/>
          <w:b/>
        </w:rPr>
      </w:pPr>
      <w:r>
        <w:rPr>
          <w:rFonts w:ascii="Times New Roman" w:hAnsi="Times New Roman"/>
          <w:b/>
        </w:rPr>
        <w:lastRenderedPageBreak/>
        <w:t>Príloha:</w:t>
      </w:r>
    </w:p>
    <w:p w14:paraId="7B3FD5A4" w14:textId="77777777" w:rsidR="00F305BB" w:rsidRPr="004F368A" w:rsidRDefault="00F305BB" w:rsidP="00B440DB">
      <w:pPr>
        <w:tabs>
          <w:tab w:val="left" w:pos="1114"/>
        </w:tabs>
      </w:pPr>
      <w:r>
        <w:rPr>
          <w:rFonts w:ascii="Times New Roman" w:hAnsi="Times New Roman"/>
        </w:rPr>
        <w:t>Prezenčná listina zo stretnutia pedagogického klubu</w:t>
      </w:r>
    </w:p>
    <w:p w14:paraId="5AF3FCA6" w14:textId="77777777" w:rsidR="00F305BB" w:rsidRDefault="00F305BB" w:rsidP="00B440DB">
      <w:pPr>
        <w:tabs>
          <w:tab w:val="left" w:pos="1114"/>
        </w:tabs>
      </w:pPr>
    </w:p>
    <w:p w14:paraId="5D3040BF" w14:textId="77777777" w:rsidR="00330E62" w:rsidRDefault="00330E62" w:rsidP="00B440DB">
      <w:pPr>
        <w:tabs>
          <w:tab w:val="left" w:pos="1114"/>
        </w:tabs>
        <w:rPr>
          <w:rFonts w:ascii="Times New Roman" w:hAnsi="Times New Roman"/>
          <w:b/>
          <w:sz w:val="28"/>
          <w:szCs w:val="28"/>
        </w:rPr>
      </w:pPr>
    </w:p>
    <w:p w14:paraId="1F30D46D" w14:textId="77777777" w:rsidR="00330E62" w:rsidRDefault="008D1113" w:rsidP="00B440DB">
      <w:pPr>
        <w:tabs>
          <w:tab w:val="left" w:pos="1114"/>
        </w:tabs>
        <w:rPr>
          <w:rFonts w:ascii="Times New Roman" w:hAnsi="Times New Roman"/>
          <w:b/>
          <w:sz w:val="28"/>
          <w:szCs w:val="28"/>
        </w:rPr>
      </w:pPr>
      <w:r w:rsidRPr="008D1113">
        <w:rPr>
          <w:rFonts w:ascii="Times New Roman" w:hAnsi="Times New Roman"/>
          <w:b/>
          <w:noProof/>
          <w:sz w:val="28"/>
          <w:szCs w:val="28"/>
          <w:lang w:eastAsia="sk-SK"/>
        </w:rPr>
        <w:drawing>
          <wp:inline distT="0" distB="0" distL="0" distR="0" wp14:anchorId="4134FFF9" wp14:editId="294CCCED">
            <wp:extent cx="5760720" cy="4320540"/>
            <wp:effectExtent l="0" t="0" r="0" b="3810"/>
            <wp:docPr id="3" name="Obrázok 3" descr="C:\Users\pc\Desktop\IMG_20210616_14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210616_1403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5228CC" w14:textId="77777777" w:rsidR="00330E62" w:rsidRDefault="00330E62" w:rsidP="00B440DB">
      <w:pPr>
        <w:tabs>
          <w:tab w:val="left" w:pos="1114"/>
        </w:tabs>
        <w:rPr>
          <w:rFonts w:ascii="Times New Roman" w:hAnsi="Times New Roman"/>
          <w:b/>
          <w:sz w:val="28"/>
          <w:szCs w:val="28"/>
        </w:rPr>
      </w:pPr>
    </w:p>
    <w:p w14:paraId="7DF3F3B8" w14:textId="77777777" w:rsidR="00330E62" w:rsidRDefault="00330E62" w:rsidP="00B440DB">
      <w:pPr>
        <w:tabs>
          <w:tab w:val="left" w:pos="1114"/>
        </w:tabs>
        <w:rPr>
          <w:rFonts w:ascii="Times New Roman" w:hAnsi="Times New Roman"/>
          <w:b/>
          <w:sz w:val="28"/>
          <w:szCs w:val="28"/>
        </w:rPr>
      </w:pPr>
    </w:p>
    <w:p w14:paraId="12D9E357" w14:textId="77777777" w:rsidR="008D1113" w:rsidRDefault="008D1113" w:rsidP="00B440DB">
      <w:pPr>
        <w:tabs>
          <w:tab w:val="left" w:pos="1114"/>
        </w:tabs>
        <w:rPr>
          <w:rFonts w:ascii="Times New Roman" w:hAnsi="Times New Roman"/>
          <w:b/>
          <w:sz w:val="28"/>
          <w:szCs w:val="28"/>
        </w:rPr>
      </w:pPr>
    </w:p>
    <w:p w14:paraId="4BF34012" w14:textId="77777777" w:rsidR="008D1113" w:rsidRDefault="008D1113" w:rsidP="00B440DB">
      <w:pPr>
        <w:tabs>
          <w:tab w:val="left" w:pos="1114"/>
        </w:tabs>
        <w:rPr>
          <w:rFonts w:ascii="Times New Roman" w:hAnsi="Times New Roman"/>
          <w:b/>
          <w:sz w:val="28"/>
          <w:szCs w:val="28"/>
        </w:rPr>
      </w:pPr>
    </w:p>
    <w:p w14:paraId="4DEDC69C" w14:textId="77777777" w:rsidR="008D1113" w:rsidRDefault="008D1113" w:rsidP="00B440DB">
      <w:pPr>
        <w:tabs>
          <w:tab w:val="left" w:pos="1114"/>
        </w:tabs>
        <w:rPr>
          <w:rFonts w:ascii="Times New Roman" w:hAnsi="Times New Roman"/>
          <w:b/>
          <w:sz w:val="28"/>
          <w:szCs w:val="28"/>
        </w:rPr>
      </w:pPr>
    </w:p>
    <w:p w14:paraId="35E920DF" w14:textId="77777777" w:rsidR="008D1113" w:rsidRDefault="008D1113" w:rsidP="00B440DB">
      <w:pPr>
        <w:tabs>
          <w:tab w:val="left" w:pos="1114"/>
        </w:tabs>
        <w:rPr>
          <w:rFonts w:ascii="Times New Roman" w:hAnsi="Times New Roman"/>
          <w:b/>
          <w:sz w:val="28"/>
          <w:szCs w:val="28"/>
        </w:rPr>
      </w:pPr>
    </w:p>
    <w:p w14:paraId="4B9EC874" w14:textId="77777777" w:rsidR="008D1113" w:rsidRDefault="008D1113" w:rsidP="00B440DB">
      <w:pPr>
        <w:tabs>
          <w:tab w:val="left" w:pos="1114"/>
        </w:tabs>
        <w:rPr>
          <w:rFonts w:ascii="Times New Roman" w:hAnsi="Times New Roman"/>
          <w:b/>
          <w:sz w:val="28"/>
          <w:szCs w:val="28"/>
        </w:rPr>
      </w:pPr>
    </w:p>
    <w:p w14:paraId="257CE1E2" w14:textId="77777777" w:rsidR="008D1113" w:rsidRDefault="008D1113" w:rsidP="00B440DB">
      <w:pPr>
        <w:tabs>
          <w:tab w:val="left" w:pos="1114"/>
        </w:tabs>
        <w:rPr>
          <w:rFonts w:ascii="Times New Roman" w:hAnsi="Times New Roman"/>
          <w:b/>
          <w:sz w:val="28"/>
          <w:szCs w:val="28"/>
        </w:rPr>
      </w:pPr>
    </w:p>
    <w:p w14:paraId="42F2697A" w14:textId="77777777" w:rsidR="008D1113" w:rsidRDefault="008D1113" w:rsidP="00B440DB">
      <w:pPr>
        <w:tabs>
          <w:tab w:val="left" w:pos="1114"/>
        </w:tabs>
        <w:rPr>
          <w:rFonts w:ascii="Times New Roman" w:hAnsi="Times New Roman"/>
          <w:b/>
          <w:sz w:val="28"/>
          <w:szCs w:val="28"/>
        </w:rPr>
      </w:pPr>
    </w:p>
    <w:p w14:paraId="68C54702" w14:textId="77777777" w:rsidR="008D1113" w:rsidRDefault="008D1113" w:rsidP="00B440DB">
      <w:pPr>
        <w:tabs>
          <w:tab w:val="left" w:pos="1114"/>
        </w:tabs>
        <w:rPr>
          <w:rFonts w:ascii="Times New Roman" w:hAnsi="Times New Roman"/>
          <w:b/>
          <w:sz w:val="28"/>
          <w:szCs w:val="28"/>
        </w:rPr>
      </w:pPr>
    </w:p>
    <w:p w14:paraId="734201D2" w14:textId="77777777" w:rsidR="00F305BB" w:rsidRDefault="00F305BB" w:rsidP="00D0796E">
      <w:r w:rsidRPr="00D0796E">
        <w:rPr>
          <w:rFonts w:ascii="Times New Roman" w:hAnsi="Times New Roman"/>
        </w:rPr>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025E5D51" wp14:editId="792EAF42">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4D66174D" w14:textId="77777777" w:rsidTr="001745A4">
        <w:tc>
          <w:tcPr>
            <w:tcW w:w="3528" w:type="dxa"/>
          </w:tcPr>
          <w:p w14:paraId="464CDD49"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0DD20713"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6916284A" w14:textId="77777777" w:rsidTr="001745A4">
        <w:tc>
          <w:tcPr>
            <w:tcW w:w="3528" w:type="dxa"/>
          </w:tcPr>
          <w:p w14:paraId="6098D60A"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62581B24"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241A6091" w14:textId="77777777" w:rsidTr="001745A4">
        <w:tc>
          <w:tcPr>
            <w:tcW w:w="3528" w:type="dxa"/>
          </w:tcPr>
          <w:p w14:paraId="12149486"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3A9292E6" w14:textId="77777777"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15E88A91" w14:textId="77777777" w:rsidTr="001745A4">
        <w:tc>
          <w:tcPr>
            <w:tcW w:w="3528" w:type="dxa"/>
          </w:tcPr>
          <w:p w14:paraId="22F75A71"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06556AA2" w14:textId="77777777"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40B8CFC4" w14:textId="77777777" w:rsidTr="001745A4">
        <w:tc>
          <w:tcPr>
            <w:tcW w:w="3528" w:type="dxa"/>
          </w:tcPr>
          <w:p w14:paraId="15189B9E"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6C16C60D" w14:textId="77777777" w:rsidR="00F305BB" w:rsidRPr="007B6C7D" w:rsidRDefault="00330E62" w:rsidP="001745A4">
            <w:pPr>
              <w:rPr>
                <w:spacing w:val="20"/>
                <w:sz w:val="20"/>
                <w:szCs w:val="20"/>
              </w:rPr>
            </w:pPr>
            <w:r>
              <w:rPr>
                <w:spacing w:val="20"/>
              </w:rPr>
              <w:t>312011AGX9</w:t>
            </w:r>
          </w:p>
        </w:tc>
      </w:tr>
      <w:tr w:rsidR="00F305BB" w:rsidRPr="007B6C7D" w14:paraId="7222DD93" w14:textId="77777777" w:rsidTr="001745A4">
        <w:tc>
          <w:tcPr>
            <w:tcW w:w="3528" w:type="dxa"/>
          </w:tcPr>
          <w:p w14:paraId="0D07738A" w14:textId="77777777"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14:paraId="71E826BC" w14:textId="77777777" w:rsidR="00F305BB" w:rsidRPr="007B6C7D" w:rsidRDefault="00F62CAA" w:rsidP="001745A4">
            <w:pPr>
              <w:rPr>
                <w:spacing w:val="20"/>
                <w:sz w:val="20"/>
                <w:szCs w:val="20"/>
              </w:rPr>
            </w:pPr>
            <w:r>
              <w:rPr>
                <w:spacing w:val="20"/>
                <w:sz w:val="20"/>
                <w:szCs w:val="20"/>
              </w:rPr>
              <w:t>Komunikácia v cudzích jazykoch</w:t>
            </w:r>
          </w:p>
        </w:tc>
      </w:tr>
    </w:tbl>
    <w:p w14:paraId="3E9B442B" w14:textId="77777777" w:rsidR="00F305BB" w:rsidRDefault="00F305BB" w:rsidP="00D0796E">
      <w:pPr>
        <w:pStyle w:val="Nadpis1"/>
        <w:jc w:val="center"/>
        <w:rPr>
          <w:sz w:val="24"/>
          <w:szCs w:val="24"/>
          <w:lang w:val="sk-SK"/>
        </w:rPr>
      </w:pPr>
      <w:r>
        <w:rPr>
          <w:sz w:val="24"/>
          <w:szCs w:val="24"/>
          <w:lang w:val="sk-SK"/>
        </w:rPr>
        <w:t>PREZENČNÁ LISTINA</w:t>
      </w:r>
    </w:p>
    <w:p w14:paraId="6592F186" w14:textId="77777777" w:rsidR="00D0068F" w:rsidRPr="00D0068F" w:rsidRDefault="00D0068F" w:rsidP="00D0068F">
      <w:pPr>
        <w:rPr>
          <w:lang w:eastAsia="cs-CZ"/>
        </w:rPr>
      </w:pPr>
    </w:p>
    <w:p w14:paraId="51487B98" w14:textId="77777777" w:rsidR="00F305BB" w:rsidRDefault="00F305BB" w:rsidP="00D0796E">
      <w:r>
        <w:t>Miesto konania stretnutia:</w:t>
      </w:r>
      <w:r w:rsidR="00F62CAA">
        <w:t xml:space="preserve"> SOŠ techniky a služieb, </w:t>
      </w:r>
      <w:proofErr w:type="spellStart"/>
      <w:r w:rsidR="00F62CAA">
        <w:t>Tovarnícka</w:t>
      </w:r>
      <w:proofErr w:type="spellEnd"/>
      <w:r w:rsidR="00F62CAA">
        <w:t xml:space="preserve"> 1609 Topoľčany</w:t>
      </w:r>
    </w:p>
    <w:p w14:paraId="64BA4EDB" w14:textId="77777777" w:rsidR="00F305BB" w:rsidRDefault="00F305BB" w:rsidP="00D0796E">
      <w:r>
        <w:t>Dátum konania stretnutia:</w:t>
      </w:r>
      <w:r w:rsidR="00E8132D">
        <w:t xml:space="preserve"> 16.06</w:t>
      </w:r>
      <w:r w:rsidR="00DF4C48">
        <w:t>.2021</w:t>
      </w:r>
    </w:p>
    <w:p w14:paraId="5A702330" w14:textId="77777777" w:rsidR="00F305BB" w:rsidRDefault="00F305BB" w:rsidP="00D0796E">
      <w:r>
        <w:t>Trvanie stretnutia: od..</w:t>
      </w:r>
      <w:r w:rsidR="00E8132D">
        <w:t>14</w:t>
      </w:r>
      <w:r w:rsidR="00F62CAA">
        <w:t>,00</w:t>
      </w:r>
      <w:r>
        <w:t>........hod</w:t>
      </w:r>
      <w:r>
        <w:tab/>
        <w:t>do..</w:t>
      </w:r>
      <w:r w:rsidR="00E8132D">
        <w:t>16</w:t>
      </w:r>
      <w:r w:rsidR="00F62CAA">
        <w:t>,00</w:t>
      </w:r>
      <w:r>
        <w:t>........hod</w:t>
      </w:r>
      <w:r>
        <w:tab/>
      </w:r>
    </w:p>
    <w:p w14:paraId="1B02DD67"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F62CAA" w:rsidRPr="007B6C7D" w14:paraId="597290DE" w14:textId="77777777" w:rsidTr="0000510A">
        <w:trPr>
          <w:trHeight w:val="337"/>
        </w:trPr>
        <w:tc>
          <w:tcPr>
            <w:tcW w:w="544" w:type="dxa"/>
          </w:tcPr>
          <w:p w14:paraId="57F480A6" w14:textId="77777777" w:rsidR="0000510A" w:rsidRPr="007B6C7D" w:rsidRDefault="0000510A" w:rsidP="008D1113">
            <w:pPr>
              <w:spacing w:after="0"/>
            </w:pPr>
            <w:r w:rsidRPr="007B6C7D">
              <w:t>č.</w:t>
            </w:r>
          </w:p>
        </w:tc>
        <w:tc>
          <w:tcPr>
            <w:tcW w:w="3935" w:type="dxa"/>
          </w:tcPr>
          <w:p w14:paraId="59F83E0A" w14:textId="77777777" w:rsidR="0000510A" w:rsidRPr="007B6C7D" w:rsidRDefault="0000510A" w:rsidP="008D1113">
            <w:pPr>
              <w:spacing w:after="0"/>
            </w:pPr>
            <w:r w:rsidRPr="007B6C7D">
              <w:t>Meno a priezvisko</w:t>
            </w:r>
          </w:p>
        </w:tc>
        <w:tc>
          <w:tcPr>
            <w:tcW w:w="2427" w:type="dxa"/>
          </w:tcPr>
          <w:p w14:paraId="2370E864" w14:textId="77777777" w:rsidR="0000510A" w:rsidRPr="007B6C7D" w:rsidRDefault="0000510A" w:rsidP="008D1113">
            <w:pPr>
              <w:spacing w:after="0"/>
            </w:pPr>
            <w:r w:rsidRPr="007B6C7D">
              <w:t>Podpis</w:t>
            </w:r>
          </w:p>
        </w:tc>
        <w:tc>
          <w:tcPr>
            <w:tcW w:w="2306" w:type="dxa"/>
          </w:tcPr>
          <w:p w14:paraId="3D90073D" w14:textId="77777777" w:rsidR="0000510A" w:rsidRPr="007B6C7D" w:rsidRDefault="0000510A" w:rsidP="008D1113">
            <w:pPr>
              <w:spacing w:after="0"/>
            </w:pPr>
            <w:r>
              <w:t>Inštitúcia</w:t>
            </w:r>
          </w:p>
        </w:tc>
      </w:tr>
      <w:tr w:rsidR="00F62CAA" w:rsidRPr="007B6C7D" w14:paraId="18F23B2F" w14:textId="77777777" w:rsidTr="0000510A">
        <w:trPr>
          <w:trHeight w:val="337"/>
        </w:trPr>
        <w:tc>
          <w:tcPr>
            <w:tcW w:w="544" w:type="dxa"/>
          </w:tcPr>
          <w:p w14:paraId="1B2C6918" w14:textId="77777777" w:rsidR="0000510A" w:rsidRPr="007B6C7D" w:rsidRDefault="00B21E79" w:rsidP="008D1113">
            <w:pPr>
              <w:spacing w:after="0"/>
            </w:pPr>
            <w:r>
              <w:t>1.</w:t>
            </w:r>
          </w:p>
        </w:tc>
        <w:tc>
          <w:tcPr>
            <w:tcW w:w="3935" w:type="dxa"/>
          </w:tcPr>
          <w:p w14:paraId="11C88C66" w14:textId="77777777" w:rsidR="0000510A" w:rsidRPr="007B6C7D" w:rsidRDefault="00DF4C48" w:rsidP="008D1113">
            <w:pPr>
              <w:spacing w:after="0"/>
            </w:pPr>
            <w:r>
              <w:t>Ing</w:t>
            </w:r>
            <w:r w:rsidR="00F62CAA">
              <w:t xml:space="preserve">. Jana </w:t>
            </w:r>
            <w:proofErr w:type="spellStart"/>
            <w:r w:rsidR="00F62CAA">
              <w:t>Boldišová</w:t>
            </w:r>
            <w:proofErr w:type="spellEnd"/>
          </w:p>
        </w:tc>
        <w:tc>
          <w:tcPr>
            <w:tcW w:w="2427" w:type="dxa"/>
          </w:tcPr>
          <w:p w14:paraId="55BECDE4" w14:textId="77777777" w:rsidR="0000510A" w:rsidRPr="007B6C7D" w:rsidRDefault="0000510A" w:rsidP="008D1113">
            <w:pPr>
              <w:spacing w:after="0"/>
            </w:pPr>
          </w:p>
        </w:tc>
        <w:tc>
          <w:tcPr>
            <w:tcW w:w="2306" w:type="dxa"/>
          </w:tcPr>
          <w:p w14:paraId="13ED7D72" w14:textId="77777777" w:rsidR="0000510A" w:rsidRPr="007B6C7D" w:rsidRDefault="00F62CAA" w:rsidP="008D1113">
            <w:pPr>
              <w:spacing w:after="0"/>
            </w:pPr>
            <w:r>
              <w:t xml:space="preserve">SOŠ </w:t>
            </w:r>
            <w:proofErr w:type="spellStart"/>
            <w:r>
              <w:t>TaS</w:t>
            </w:r>
            <w:proofErr w:type="spellEnd"/>
            <w:r w:rsidR="00D0068F">
              <w:t xml:space="preserve">, </w:t>
            </w:r>
            <w:proofErr w:type="spellStart"/>
            <w:r w:rsidR="00D0068F">
              <w:t>Tovarnicka</w:t>
            </w:r>
            <w:proofErr w:type="spellEnd"/>
            <w:r w:rsidR="00D0068F">
              <w:t xml:space="preserve"> 1609</w:t>
            </w:r>
            <w:r>
              <w:t xml:space="preserve"> Topoľčany</w:t>
            </w:r>
          </w:p>
        </w:tc>
      </w:tr>
      <w:tr w:rsidR="00F62CAA" w:rsidRPr="007B6C7D" w14:paraId="30B7FD8F" w14:textId="77777777" w:rsidTr="0000510A">
        <w:trPr>
          <w:trHeight w:val="337"/>
        </w:trPr>
        <w:tc>
          <w:tcPr>
            <w:tcW w:w="544" w:type="dxa"/>
          </w:tcPr>
          <w:p w14:paraId="1FD53977" w14:textId="77777777" w:rsidR="0000510A" w:rsidRPr="007B6C7D" w:rsidRDefault="00F62CAA" w:rsidP="008D1113">
            <w:pPr>
              <w:spacing w:after="0"/>
            </w:pPr>
            <w:r>
              <w:t>2.</w:t>
            </w:r>
          </w:p>
        </w:tc>
        <w:tc>
          <w:tcPr>
            <w:tcW w:w="3935" w:type="dxa"/>
          </w:tcPr>
          <w:p w14:paraId="520A5755" w14:textId="77777777" w:rsidR="0000510A" w:rsidRPr="007B6C7D" w:rsidRDefault="00F62CAA" w:rsidP="008D1113">
            <w:pPr>
              <w:spacing w:after="0"/>
            </w:pPr>
            <w:r>
              <w:t>Ing. Silvia Lukáčová</w:t>
            </w:r>
          </w:p>
        </w:tc>
        <w:tc>
          <w:tcPr>
            <w:tcW w:w="2427" w:type="dxa"/>
          </w:tcPr>
          <w:p w14:paraId="71C52E32" w14:textId="77777777" w:rsidR="0000510A" w:rsidRPr="007B6C7D" w:rsidRDefault="0000510A" w:rsidP="008D1113">
            <w:pPr>
              <w:spacing w:after="0"/>
            </w:pPr>
          </w:p>
        </w:tc>
        <w:tc>
          <w:tcPr>
            <w:tcW w:w="2306" w:type="dxa"/>
          </w:tcPr>
          <w:p w14:paraId="348A1798" w14:textId="77777777" w:rsidR="0000510A" w:rsidRPr="007B6C7D" w:rsidRDefault="00D0068F" w:rsidP="008D1113">
            <w:pPr>
              <w:spacing w:after="0"/>
            </w:pPr>
            <w:r>
              <w:t xml:space="preserve">SOŠ </w:t>
            </w:r>
            <w:proofErr w:type="spellStart"/>
            <w:r>
              <w:t>TaS</w:t>
            </w:r>
            <w:proofErr w:type="spellEnd"/>
            <w:r>
              <w:t xml:space="preserve">, </w:t>
            </w:r>
            <w:proofErr w:type="spellStart"/>
            <w:r>
              <w:t>Tovarnicka</w:t>
            </w:r>
            <w:proofErr w:type="spellEnd"/>
            <w:r>
              <w:t xml:space="preserve"> 1609 </w:t>
            </w:r>
            <w:r w:rsidR="00F62CAA">
              <w:t>Topoľčany</w:t>
            </w:r>
          </w:p>
        </w:tc>
      </w:tr>
      <w:tr w:rsidR="00F62CAA" w:rsidRPr="007B6C7D" w14:paraId="5DFA8D05" w14:textId="77777777" w:rsidTr="0000510A">
        <w:trPr>
          <w:trHeight w:val="337"/>
        </w:trPr>
        <w:tc>
          <w:tcPr>
            <w:tcW w:w="544" w:type="dxa"/>
          </w:tcPr>
          <w:p w14:paraId="1D871A89" w14:textId="77777777" w:rsidR="0000510A" w:rsidRPr="007B6C7D" w:rsidRDefault="00F62CAA" w:rsidP="008D1113">
            <w:pPr>
              <w:spacing w:after="0"/>
            </w:pPr>
            <w:r>
              <w:t>3.</w:t>
            </w:r>
          </w:p>
        </w:tc>
        <w:tc>
          <w:tcPr>
            <w:tcW w:w="3935" w:type="dxa"/>
          </w:tcPr>
          <w:p w14:paraId="6311CD76" w14:textId="77777777" w:rsidR="0000510A" w:rsidRPr="007B6C7D" w:rsidRDefault="00F62CAA" w:rsidP="008D1113">
            <w:pPr>
              <w:spacing w:after="0"/>
            </w:pPr>
            <w:r>
              <w:t xml:space="preserve">Mgr. Elena Martinková </w:t>
            </w:r>
          </w:p>
        </w:tc>
        <w:tc>
          <w:tcPr>
            <w:tcW w:w="2427" w:type="dxa"/>
          </w:tcPr>
          <w:p w14:paraId="3D0423F3" w14:textId="77777777" w:rsidR="0000510A" w:rsidRPr="007B6C7D" w:rsidRDefault="0000510A" w:rsidP="008D1113">
            <w:pPr>
              <w:spacing w:after="0"/>
            </w:pPr>
          </w:p>
        </w:tc>
        <w:tc>
          <w:tcPr>
            <w:tcW w:w="2306" w:type="dxa"/>
          </w:tcPr>
          <w:p w14:paraId="62E3F352" w14:textId="77777777" w:rsidR="0000510A" w:rsidRPr="007B6C7D" w:rsidRDefault="00B21E79" w:rsidP="008D1113">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6E49BDFB" w14:textId="77777777" w:rsidTr="0000510A">
        <w:trPr>
          <w:trHeight w:val="337"/>
        </w:trPr>
        <w:tc>
          <w:tcPr>
            <w:tcW w:w="544" w:type="dxa"/>
          </w:tcPr>
          <w:p w14:paraId="7000D8CC" w14:textId="77777777" w:rsidR="0000510A" w:rsidRPr="007B6C7D" w:rsidRDefault="00F62CAA" w:rsidP="008D1113">
            <w:pPr>
              <w:spacing w:after="0"/>
            </w:pPr>
            <w:r>
              <w:t xml:space="preserve">4. </w:t>
            </w:r>
          </w:p>
        </w:tc>
        <w:tc>
          <w:tcPr>
            <w:tcW w:w="3935" w:type="dxa"/>
          </w:tcPr>
          <w:p w14:paraId="6B89FE19" w14:textId="77777777" w:rsidR="0000510A" w:rsidRPr="007B6C7D" w:rsidRDefault="00F62CAA" w:rsidP="008D1113">
            <w:pPr>
              <w:spacing w:after="0"/>
            </w:pPr>
            <w:r>
              <w:t xml:space="preserve">Mgr. Eva </w:t>
            </w:r>
            <w:proofErr w:type="spellStart"/>
            <w:r>
              <w:t>Mišovýchová</w:t>
            </w:r>
            <w:proofErr w:type="spellEnd"/>
          </w:p>
        </w:tc>
        <w:tc>
          <w:tcPr>
            <w:tcW w:w="2427" w:type="dxa"/>
          </w:tcPr>
          <w:p w14:paraId="27E5E5D1" w14:textId="77777777" w:rsidR="0000510A" w:rsidRPr="007B6C7D" w:rsidRDefault="0000510A" w:rsidP="008D1113">
            <w:pPr>
              <w:spacing w:after="0"/>
            </w:pPr>
          </w:p>
        </w:tc>
        <w:tc>
          <w:tcPr>
            <w:tcW w:w="2306" w:type="dxa"/>
          </w:tcPr>
          <w:p w14:paraId="39AE4995" w14:textId="77777777" w:rsidR="0000510A" w:rsidRPr="007B6C7D" w:rsidRDefault="00B21E79" w:rsidP="008D1113">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4999800C" w14:textId="77777777" w:rsidTr="0000510A">
        <w:trPr>
          <w:trHeight w:val="355"/>
        </w:trPr>
        <w:tc>
          <w:tcPr>
            <w:tcW w:w="544" w:type="dxa"/>
          </w:tcPr>
          <w:p w14:paraId="1E0A32C2" w14:textId="77777777" w:rsidR="0000510A" w:rsidRPr="007B6C7D" w:rsidRDefault="00F62CAA" w:rsidP="008D1113">
            <w:pPr>
              <w:spacing w:after="0"/>
            </w:pPr>
            <w:r>
              <w:t xml:space="preserve">5. </w:t>
            </w:r>
          </w:p>
        </w:tc>
        <w:tc>
          <w:tcPr>
            <w:tcW w:w="3935" w:type="dxa"/>
          </w:tcPr>
          <w:p w14:paraId="0849F799" w14:textId="77777777" w:rsidR="0000510A" w:rsidRPr="007B6C7D" w:rsidRDefault="00F62CAA" w:rsidP="008D1113">
            <w:pPr>
              <w:spacing w:after="0"/>
            </w:pPr>
            <w:r>
              <w:t xml:space="preserve">Mgr. Monika </w:t>
            </w:r>
            <w:proofErr w:type="spellStart"/>
            <w:r>
              <w:t>Perecová</w:t>
            </w:r>
            <w:proofErr w:type="spellEnd"/>
          </w:p>
        </w:tc>
        <w:tc>
          <w:tcPr>
            <w:tcW w:w="2427" w:type="dxa"/>
          </w:tcPr>
          <w:p w14:paraId="18AC6820" w14:textId="77777777" w:rsidR="0000510A" w:rsidRPr="007B6C7D" w:rsidRDefault="0000510A" w:rsidP="008D1113">
            <w:pPr>
              <w:spacing w:after="0"/>
            </w:pPr>
          </w:p>
        </w:tc>
        <w:tc>
          <w:tcPr>
            <w:tcW w:w="2306" w:type="dxa"/>
          </w:tcPr>
          <w:p w14:paraId="2923484D" w14:textId="77777777" w:rsidR="0000510A" w:rsidRPr="007B6C7D" w:rsidRDefault="00B21E79" w:rsidP="008D1113">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33D81C42" w14:textId="77777777" w:rsidTr="0000510A">
        <w:trPr>
          <w:trHeight w:val="355"/>
        </w:trPr>
        <w:tc>
          <w:tcPr>
            <w:tcW w:w="544" w:type="dxa"/>
          </w:tcPr>
          <w:p w14:paraId="20D2308A" w14:textId="77777777" w:rsidR="0000510A" w:rsidRPr="007B6C7D" w:rsidRDefault="00E8132D" w:rsidP="008D1113">
            <w:pPr>
              <w:spacing w:after="0"/>
            </w:pPr>
            <w:r>
              <w:t>6</w:t>
            </w:r>
            <w:r w:rsidR="00F62CAA">
              <w:t xml:space="preserve">. </w:t>
            </w:r>
          </w:p>
        </w:tc>
        <w:tc>
          <w:tcPr>
            <w:tcW w:w="3935" w:type="dxa"/>
          </w:tcPr>
          <w:p w14:paraId="3A9CF25A" w14:textId="77777777" w:rsidR="0000510A" w:rsidRPr="007B6C7D" w:rsidRDefault="00B21E79" w:rsidP="008D1113">
            <w:pPr>
              <w:spacing w:after="0"/>
            </w:pPr>
            <w:r>
              <w:t xml:space="preserve">Mgr. </w:t>
            </w:r>
            <w:r w:rsidR="00F62CAA">
              <w:t xml:space="preserve"> Martin Šuriansky</w:t>
            </w:r>
          </w:p>
        </w:tc>
        <w:tc>
          <w:tcPr>
            <w:tcW w:w="2427" w:type="dxa"/>
          </w:tcPr>
          <w:p w14:paraId="320A46D4" w14:textId="77777777" w:rsidR="0000510A" w:rsidRPr="007B6C7D" w:rsidRDefault="0000510A" w:rsidP="008D1113">
            <w:pPr>
              <w:spacing w:after="0"/>
            </w:pPr>
          </w:p>
        </w:tc>
        <w:tc>
          <w:tcPr>
            <w:tcW w:w="2306" w:type="dxa"/>
          </w:tcPr>
          <w:p w14:paraId="4F4C0E94" w14:textId="77777777" w:rsidR="0000510A" w:rsidRPr="007B6C7D" w:rsidRDefault="00B21E79" w:rsidP="008D1113">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bl>
    <w:p w14:paraId="04C0D750" w14:textId="77777777" w:rsidR="00F305BB" w:rsidRDefault="00F305BB" w:rsidP="00E36C97">
      <w:pPr>
        <w:jc w:val="both"/>
      </w:pPr>
      <w:r>
        <w:lastRenderedPageBreak/>
        <w:t>Meno prizvaných odborníkov/iných účastníkov, ktorí nie sú členmi pedagogického klubu  a podpis/y:</w:t>
      </w:r>
    </w:p>
    <w:p w14:paraId="7510C88A" w14:textId="77777777" w:rsidR="00F305BB" w:rsidRDefault="00F305BB" w:rsidP="00E36C97">
      <w: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00510A" w:rsidRPr="007B6C7D" w14:paraId="2BD1A7BA" w14:textId="77777777" w:rsidTr="0000510A">
        <w:trPr>
          <w:trHeight w:val="337"/>
        </w:trPr>
        <w:tc>
          <w:tcPr>
            <w:tcW w:w="610" w:type="dxa"/>
          </w:tcPr>
          <w:p w14:paraId="1FEA43FB" w14:textId="77777777" w:rsidR="0000510A" w:rsidRPr="007B6C7D" w:rsidRDefault="0000510A" w:rsidP="00195BD6">
            <w:r w:rsidRPr="007B6C7D">
              <w:t>č.</w:t>
            </w:r>
          </w:p>
        </w:tc>
        <w:tc>
          <w:tcPr>
            <w:tcW w:w="4680" w:type="dxa"/>
          </w:tcPr>
          <w:p w14:paraId="793EB2BF" w14:textId="77777777" w:rsidR="0000510A" w:rsidRPr="007B6C7D" w:rsidRDefault="0000510A" w:rsidP="00195BD6">
            <w:r w:rsidRPr="007B6C7D">
              <w:t>Meno a priezvisko</w:t>
            </w:r>
          </w:p>
        </w:tc>
        <w:tc>
          <w:tcPr>
            <w:tcW w:w="1726" w:type="dxa"/>
          </w:tcPr>
          <w:p w14:paraId="755C3CEC" w14:textId="77777777" w:rsidR="0000510A" w:rsidRPr="007B6C7D" w:rsidRDefault="0000510A" w:rsidP="00195BD6">
            <w:r w:rsidRPr="007B6C7D">
              <w:t>Podpis</w:t>
            </w:r>
          </w:p>
        </w:tc>
        <w:tc>
          <w:tcPr>
            <w:tcW w:w="1985" w:type="dxa"/>
          </w:tcPr>
          <w:p w14:paraId="6E9A2D88" w14:textId="77777777" w:rsidR="0000510A" w:rsidRPr="007B6C7D" w:rsidRDefault="0000510A" w:rsidP="00195BD6">
            <w:r>
              <w:t>Inštitúcia</w:t>
            </w:r>
          </w:p>
        </w:tc>
      </w:tr>
      <w:tr w:rsidR="0000510A" w:rsidRPr="007B6C7D" w14:paraId="278F4260" w14:textId="77777777" w:rsidTr="0000510A">
        <w:trPr>
          <w:trHeight w:val="337"/>
        </w:trPr>
        <w:tc>
          <w:tcPr>
            <w:tcW w:w="610" w:type="dxa"/>
          </w:tcPr>
          <w:p w14:paraId="251C6503" w14:textId="77777777" w:rsidR="0000510A" w:rsidRPr="007B6C7D" w:rsidRDefault="0000510A" w:rsidP="00195BD6"/>
        </w:tc>
        <w:tc>
          <w:tcPr>
            <w:tcW w:w="4680" w:type="dxa"/>
          </w:tcPr>
          <w:p w14:paraId="4D5BE0C8" w14:textId="77777777" w:rsidR="0000510A" w:rsidRPr="007B6C7D" w:rsidRDefault="0000510A" w:rsidP="00195BD6">
            <w:pPr>
              <w:jc w:val="center"/>
            </w:pPr>
          </w:p>
        </w:tc>
        <w:tc>
          <w:tcPr>
            <w:tcW w:w="1726" w:type="dxa"/>
          </w:tcPr>
          <w:p w14:paraId="58CB3770" w14:textId="77777777" w:rsidR="0000510A" w:rsidRPr="007B6C7D" w:rsidRDefault="0000510A" w:rsidP="00195BD6"/>
        </w:tc>
        <w:tc>
          <w:tcPr>
            <w:tcW w:w="1985" w:type="dxa"/>
          </w:tcPr>
          <w:p w14:paraId="071ABB47" w14:textId="77777777" w:rsidR="0000510A" w:rsidRPr="007B6C7D" w:rsidRDefault="0000510A" w:rsidP="00195BD6"/>
        </w:tc>
      </w:tr>
      <w:tr w:rsidR="0000510A" w:rsidRPr="007B6C7D" w14:paraId="47BB17C0" w14:textId="77777777" w:rsidTr="0000510A">
        <w:trPr>
          <w:trHeight w:val="337"/>
        </w:trPr>
        <w:tc>
          <w:tcPr>
            <w:tcW w:w="610" w:type="dxa"/>
          </w:tcPr>
          <w:p w14:paraId="3DF21D77" w14:textId="77777777" w:rsidR="0000510A" w:rsidRPr="007B6C7D" w:rsidRDefault="0000510A" w:rsidP="00195BD6"/>
        </w:tc>
        <w:tc>
          <w:tcPr>
            <w:tcW w:w="4680" w:type="dxa"/>
          </w:tcPr>
          <w:p w14:paraId="0C6127BD" w14:textId="77777777" w:rsidR="0000510A" w:rsidRPr="007B6C7D" w:rsidRDefault="0000510A" w:rsidP="00195BD6">
            <w:pPr>
              <w:jc w:val="center"/>
            </w:pPr>
          </w:p>
        </w:tc>
        <w:tc>
          <w:tcPr>
            <w:tcW w:w="1726" w:type="dxa"/>
          </w:tcPr>
          <w:p w14:paraId="063E3868" w14:textId="77777777" w:rsidR="0000510A" w:rsidRPr="007B6C7D" w:rsidRDefault="0000510A" w:rsidP="00195BD6"/>
        </w:tc>
        <w:tc>
          <w:tcPr>
            <w:tcW w:w="1985" w:type="dxa"/>
          </w:tcPr>
          <w:p w14:paraId="1C06B0D8" w14:textId="77777777" w:rsidR="0000510A" w:rsidRPr="007B6C7D" w:rsidRDefault="0000510A" w:rsidP="00195BD6"/>
        </w:tc>
      </w:tr>
      <w:tr w:rsidR="0000510A" w:rsidRPr="007B6C7D" w14:paraId="2BA487D2" w14:textId="77777777" w:rsidTr="0000510A">
        <w:trPr>
          <w:trHeight w:val="355"/>
        </w:trPr>
        <w:tc>
          <w:tcPr>
            <w:tcW w:w="610" w:type="dxa"/>
          </w:tcPr>
          <w:p w14:paraId="6F8AECF3" w14:textId="77777777" w:rsidR="0000510A" w:rsidRPr="007B6C7D" w:rsidRDefault="0000510A" w:rsidP="00195BD6"/>
        </w:tc>
        <w:tc>
          <w:tcPr>
            <w:tcW w:w="4680" w:type="dxa"/>
          </w:tcPr>
          <w:p w14:paraId="3FB11C11" w14:textId="77777777" w:rsidR="0000510A" w:rsidRPr="007B6C7D" w:rsidRDefault="0000510A" w:rsidP="00195BD6"/>
        </w:tc>
        <w:tc>
          <w:tcPr>
            <w:tcW w:w="1726" w:type="dxa"/>
          </w:tcPr>
          <w:p w14:paraId="088E8056" w14:textId="77777777" w:rsidR="0000510A" w:rsidRPr="007B6C7D" w:rsidRDefault="0000510A" w:rsidP="00195BD6"/>
        </w:tc>
        <w:tc>
          <w:tcPr>
            <w:tcW w:w="1985" w:type="dxa"/>
          </w:tcPr>
          <w:p w14:paraId="5DDE13A5" w14:textId="77777777" w:rsidR="0000510A" w:rsidRPr="007B6C7D" w:rsidRDefault="0000510A" w:rsidP="00195BD6"/>
        </w:tc>
      </w:tr>
    </w:tbl>
    <w:p w14:paraId="61FB45D3" w14:textId="77777777" w:rsidR="00F305BB" w:rsidRDefault="00F305BB" w:rsidP="00E36C97"/>
    <w:p w14:paraId="7FB294E0" w14:textId="77777777" w:rsidR="00F305BB" w:rsidRDefault="00F305BB" w:rsidP="00E36C97"/>
    <w:p w14:paraId="010664CB" w14:textId="77777777" w:rsidR="00F305BB" w:rsidRPr="005361EC" w:rsidRDefault="00F305BB" w:rsidP="0055263C">
      <w:pPr>
        <w:pStyle w:val="Odsekzoznamu"/>
        <w:tabs>
          <w:tab w:val="left" w:pos="1114"/>
        </w:tabs>
        <w:rPr>
          <w:rFonts w:ascii="Times New Roman" w:hAnsi="Times New Roman"/>
        </w:rPr>
      </w:pPr>
    </w:p>
    <w:sectPr w:rsidR="00F305BB" w:rsidRPr="005361EC"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F0C56" w14:textId="77777777" w:rsidR="00202580" w:rsidRDefault="00202580" w:rsidP="00CF35D8">
      <w:pPr>
        <w:spacing w:after="0" w:line="240" w:lineRule="auto"/>
      </w:pPr>
      <w:r>
        <w:separator/>
      </w:r>
    </w:p>
  </w:endnote>
  <w:endnote w:type="continuationSeparator" w:id="0">
    <w:p w14:paraId="48076EB4" w14:textId="77777777" w:rsidR="00202580" w:rsidRDefault="00202580"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D8DA" w14:textId="77777777" w:rsidR="00202580" w:rsidRDefault="00202580" w:rsidP="00CF35D8">
      <w:pPr>
        <w:spacing w:after="0" w:line="240" w:lineRule="auto"/>
      </w:pPr>
      <w:r>
        <w:separator/>
      </w:r>
    </w:p>
  </w:footnote>
  <w:footnote w:type="continuationSeparator" w:id="0">
    <w:p w14:paraId="1FD8B082" w14:textId="77777777" w:rsidR="00202580" w:rsidRDefault="00202580"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B595718"/>
    <w:multiLevelType w:val="hybridMultilevel"/>
    <w:tmpl w:val="706669F4"/>
    <w:lvl w:ilvl="0" w:tplc="302C7FE2">
      <w:start w:val="1"/>
      <w:numFmt w:val="decimal"/>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20743390"/>
    <w:multiLevelType w:val="hybridMultilevel"/>
    <w:tmpl w:val="0D8E7D6E"/>
    <w:lvl w:ilvl="0" w:tplc="4B36CBC0">
      <w:start w:val="1"/>
      <w:numFmt w:val="decimal"/>
      <w:lvlText w:val="%1."/>
      <w:lvlJc w:val="left"/>
      <w:pPr>
        <w:ind w:left="405" w:hanging="36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5" w15:restartNumberingAfterBreak="0">
    <w:nsid w:val="32CE540C"/>
    <w:multiLevelType w:val="hybridMultilevel"/>
    <w:tmpl w:val="C4C43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C8C5EBC"/>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0"/>
  </w:num>
  <w:num w:numId="2">
    <w:abstractNumId w:val="0"/>
  </w:num>
  <w:num w:numId="3">
    <w:abstractNumId w:val="7"/>
  </w:num>
  <w:num w:numId="4">
    <w:abstractNumId w:val="9"/>
  </w:num>
  <w:num w:numId="5">
    <w:abstractNumId w:val="8"/>
  </w:num>
  <w:num w:numId="6">
    <w:abstractNumId w:val="3"/>
  </w:num>
  <w:num w:numId="7">
    <w:abstractNumId w:val="2"/>
  </w:num>
  <w:num w:numId="8">
    <w:abstractNumId w:val="5"/>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DB"/>
    <w:rsid w:val="0000510A"/>
    <w:rsid w:val="00030C79"/>
    <w:rsid w:val="00053B89"/>
    <w:rsid w:val="000E6FBF"/>
    <w:rsid w:val="000F127B"/>
    <w:rsid w:val="001234E2"/>
    <w:rsid w:val="00137050"/>
    <w:rsid w:val="00151086"/>
    <w:rsid w:val="00151F6C"/>
    <w:rsid w:val="001544C0"/>
    <w:rsid w:val="001620FF"/>
    <w:rsid w:val="001745A4"/>
    <w:rsid w:val="00174C9D"/>
    <w:rsid w:val="00195BD6"/>
    <w:rsid w:val="001A5EA2"/>
    <w:rsid w:val="001B69AF"/>
    <w:rsid w:val="001D498E"/>
    <w:rsid w:val="001E3F6D"/>
    <w:rsid w:val="00202580"/>
    <w:rsid w:val="00203036"/>
    <w:rsid w:val="00225CD9"/>
    <w:rsid w:val="002547DD"/>
    <w:rsid w:val="00273FCE"/>
    <w:rsid w:val="00283B55"/>
    <w:rsid w:val="002B0AA4"/>
    <w:rsid w:val="002D7F9B"/>
    <w:rsid w:val="002D7FC6"/>
    <w:rsid w:val="002E3F1A"/>
    <w:rsid w:val="00330E62"/>
    <w:rsid w:val="0034733D"/>
    <w:rsid w:val="003700F7"/>
    <w:rsid w:val="00381BE1"/>
    <w:rsid w:val="003D3E9D"/>
    <w:rsid w:val="003F10E0"/>
    <w:rsid w:val="00417768"/>
    <w:rsid w:val="00423CC3"/>
    <w:rsid w:val="00442712"/>
    <w:rsid w:val="00446402"/>
    <w:rsid w:val="0048513E"/>
    <w:rsid w:val="004964B4"/>
    <w:rsid w:val="004C05D7"/>
    <w:rsid w:val="004C4334"/>
    <w:rsid w:val="004F368A"/>
    <w:rsid w:val="00507CF5"/>
    <w:rsid w:val="005361EC"/>
    <w:rsid w:val="00541786"/>
    <w:rsid w:val="0055263C"/>
    <w:rsid w:val="00580556"/>
    <w:rsid w:val="0058383F"/>
    <w:rsid w:val="00583AF0"/>
    <w:rsid w:val="0058712F"/>
    <w:rsid w:val="00592E27"/>
    <w:rsid w:val="005F1130"/>
    <w:rsid w:val="00625741"/>
    <w:rsid w:val="006377DA"/>
    <w:rsid w:val="006633C9"/>
    <w:rsid w:val="006A3977"/>
    <w:rsid w:val="006B6CBE"/>
    <w:rsid w:val="006E0F8A"/>
    <w:rsid w:val="006E77C5"/>
    <w:rsid w:val="00706B08"/>
    <w:rsid w:val="0072240E"/>
    <w:rsid w:val="00727277"/>
    <w:rsid w:val="00753D5F"/>
    <w:rsid w:val="00767EAE"/>
    <w:rsid w:val="007A5170"/>
    <w:rsid w:val="007A6CFA"/>
    <w:rsid w:val="007B0807"/>
    <w:rsid w:val="007B6C7D"/>
    <w:rsid w:val="007F7DE3"/>
    <w:rsid w:val="008058B8"/>
    <w:rsid w:val="00817B88"/>
    <w:rsid w:val="008505CE"/>
    <w:rsid w:val="00864DA2"/>
    <w:rsid w:val="008721DB"/>
    <w:rsid w:val="00883E2C"/>
    <w:rsid w:val="008C3B1D"/>
    <w:rsid w:val="008C3C41"/>
    <w:rsid w:val="008D1113"/>
    <w:rsid w:val="008F74D0"/>
    <w:rsid w:val="009C3018"/>
    <w:rsid w:val="009E3368"/>
    <w:rsid w:val="009F4F76"/>
    <w:rsid w:val="00A40E29"/>
    <w:rsid w:val="00A47FD3"/>
    <w:rsid w:val="00A67EC5"/>
    <w:rsid w:val="00A71E3A"/>
    <w:rsid w:val="00A9043F"/>
    <w:rsid w:val="00AA3BFB"/>
    <w:rsid w:val="00AB0974"/>
    <w:rsid w:val="00AB111C"/>
    <w:rsid w:val="00AF5989"/>
    <w:rsid w:val="00B21E79"/>
    <w:rsid w:val="00B440DB"/>
    <w:rsid w:val="00B54F7D"/>
    <w:rsid w:val="00B71530"/>
    <w:rsid w:val="00BB5601"/>
    <w:rsid w:val="00BF2F35"/>
    <w:rsid w:val="00BF4683"/>
    <w:rsid w:val="00BF4792"/>
    <w:rsid w:val="00C065E1"/>
    <w:rsid w:val="00CA0B4D"/>
    <w:rsid w:val="00CA771E"/>
    <w:rsid w:val="00CB4017"/>
    <w:rsid w:val="00CD7D64"/>
    <w:rsid w:val="00CF142F"/>
    <w:rsid w:val="00CF35D8"/>
    <w:rsid w:val="00D0068F"/>
    <w:rsid w:val="00D0796E"/>
    <w:rsid w:val="00D361DB"/>
    <w:rsid w:val="00D5619C"/>
    <w:rsid w:val="00DA6ABC"/>
    <w:rsid w:val="00DD1AA4"/>
    <w:rsid w:val="00DE44D3"/>
    <w:rsid w:val="00DF4C48"/>
    <w:rsid w:val="00DF4C59"/>
    <w:rsid w:val="00E36C97"/>
    <w:rsid w:val="00E73EBA"/>
    <w:rsid w:val="00E8132D"/>
    <w:rsid w:val="00E9078D"/>
    <w:rsid w:val="00E926D8"/>
    <w:rsid w:val="00EC5730"/>
    <w:rsid w:val="00F005B4"/>
    <w:rsid w:val="00F305BB"/>
    <w:rsid w:val="00F36E61"/>
    <w:rsid w:val="00F61779"/>
    <w:rsid w:val="00F62CAA"/>
    <w:rsid w:val="00FD3420"/>
    <w:rsid w:val="00FE050F"/>
    <w:rsid w:val="00FF40AA"/>
    <w:rsid w:val="00FF75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85BE8B"/>
  <w15:docId w15:val="{B182FCE5-F14E-4075-9ECF-BB2684A7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753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81150">
      <w:bodyDiv w:val="1"/>
      <w:marLeft w:val="0"/>
      <w:marRight w:val="0"/>
      <w:marTop w:val="0"/>
      <w:marBottom w:val="0"/>
      <w:divBdr>
        <w:top w:val="none" w:sz="0" w:space="0" w:color="auto"/>
        <w:left w:val="none" w:sz="0" w:space="0" w:color="auto"/>
        <w:bottom w:val="none" w:sz="0" w:space="0" w:color="auto"/>
        <w:right w:val="none" w:sz="0" w:space="0" w:color="auto"/>
      </w:divBdr>
      <w:divsChild>
        <w:div w:id="174536599">
          <w:marLeft w:val="0"/>
          <w:marRight w:val="0"/>
          <w:marTop w:val="0"/>
          <w:marBottom w:val="0"/>
          <w:divBdr>
            <w:top w:val="none" w:sz="0" w:space="0" w:color="auto"/>
            <w:left w:val="none" w:sz="0" w:space="0" w:color="auto"/>
            <w:bottom w:val="none" w:sz="0" w:space="0" w:color="auto"/>
            <w:right w:val="none" w:sz="0" w:space="0" w:color="auto"/>
          </w:divBdr>
        </w:div>
      </w:divsChild>
    </w:div>
    <w:div w:id="643850432">
      <w:bodyDiv w:val="1"/>
      <w:marLeft w:val="0"/>
      <w:marRight w:val="0"/>
      <w:marTop w:val="0"/>
      <w:marBottom w:val="0"/>
      <w:divBdr>
        <w:top w:val="none" w:sz="0" w:space="0" w:color="auto"/>
        <w:left w:val="none" w:sz="0" w:space="0" w:color="auto"/>
        <w:bottom w:val="none" w:sz="0" w:space="0" w:color="auto"/>
        <w:right w:val="none" w:sz="0" w:space="0" w:color="auto"/>
      </w:divBdr>
    </w:div>
    <w:div w:id="791561135">
      <w:bodyDiv w:val="1"/>
      <w:marLeft w:val="0"/>
      <w:marRight w:val="0"/>
      <w:marTop w:val="0"/>
      <w:marBottom w:val="0"/>
      <w:divBdr>
        <w:top w:val="none" w:sz="0" w:space="0" w:color="auto"/>
        <w:left w:val="none" w:sz="0" w:space="0" w:color="auto"/>
        <w:bottom w:val="none" w:sz="0" w:space="0" w:color="auto"/>
        <w:right w:val="none" w:sz="0" w:space="0" w:color="auto"/>
      </w:divBdr>
    </w:div>
    <w:div w:id="872766758">
      <w:bodyDiv w:val="1"/>
      <w:marLeft w:val="0"/>
      <w:marRight w:val="0"/>
      <w:marTop w:val="0"/>
      <w:marBottom w:val="0"/>
      <w:divBdr>
        <w:top w:val="none" w:sz="0" w:space="0" w:color="auto"/>
        <w:left w:val="none" w:sz="0" w:space="0" w:color="auto"/>
        <w:bottom w:val="none" w:sz="0" w:space="0" w:color="auto"/>
        <w:right w:val="none" w:sz="0" w:space="0" w:color="auto"/>
      </w:divBdr>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 w:id="1422599487">
      <w:bodyDiv w:val="1"/>
      <w:marLeft w:val="0"/>
      <w:marRight w:val="0"/>
      <w:marTop w:val="0"/>
      <w:marBottom w:val="0"/>
      <w:divBdr>
        <w:top w:val="none" w:sz="0" w:space="0" w:color="auto"/>
        <w:left w:val="none" w:sz="0" w:space="0" w:color="auto"/>
        <w:bottom w:val="none" w:sz="0" w:space="0" w:color="auto"/>
        <w:right w:val="none" w:sz="0" w:space="0" w:color="auto"/>
      </w:divBdr>
    </w:div>
    <w:div w:id="1549100084">
      <w:bodyDiv w:val="1"/>
      <w:marLeft w:val="0"/>
      <w:marRight w:val="0"/>
      <w:marTop w:val="0"/>
      <w:marBottom w:val="0"/>
      <w:divBdr>
        <w:top w:val="none" w:sz="0" w:space="0" w:color="auto"/>
        <w:left w:val="none" w:sz="0" w:space="0" w:color="auto"/>
        <w:bottom w:val="none" w:sz="0" w:space="0" w:color="auto"/>
        <w:right w:val="none" w:sz="0" w:space="0" w:color="auto"/>
      </w:divBdr>
      <w:divsChild>
        <w:div w:id="1755198860">
          <w:marLeft w:val="0"/>
          <w:marRight w:val="0"/>
          <w:marTop w:val="0"/>
          <w:marBottom w:val="0"/>
          <w:divBdr>
            <w:top w:val="none" w:sz="0" w:space="0" w:color="auto"/>
            <w:left w:val="none" w:sz="0" w:space="0" w:color="auto"/>
            <w:bottom w:val="none" w:sz="0" w:space="0" w:color="auto"/>
            <w:right w:val="none" w:sz="0" w:space="0" w:color="auto"/>
          </w:divBdr>
        </w:div>
      </w:divsChild>
    </w:div>
    <w:div w:id="1556308925">
      <w:bodyDiv w:val="1"/>
      <w:marLeft w:val="0"/>
      <w:marRight w:val="0"/>
      <w:marTop w:val="0"/>
      <w:marBottom w:val="0"/>
      <w:divBdr>
        <w:top w:val="none" w:sz="0" w:space="0" w:color="auto"/>
        <w:left w:val="none" w:sz="0" w:space="0" w:color="auto"/>
        <w:bottom w:val="none" w:sz="0" w:space="0" w:color="auto"/>
        <w:right w:val="none" w:sz="0" w:space="0" w:color="auto"/>
      </w:divBdr>
    </w:div>
    <w:div w:id="190587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text/?text=text/text35&amp;subpage=1"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941</Words>
  <Characters>5365</Characters>
  <Application>Microsoft Office Word</Application>
  <DocSecurity>0</DocSecurity>
  <Lines>44</Lines>
  <Paragraphs>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Mgr. Renata Vranková</cp:lastModifiedBy>
  <cp:revision>2</cp:revision>
  <cp:lastPrinted>2020-09-07T08:04:00Z</cp:lastPrinted>
  <dcterms:created xsi:type="dcterms:W3CDTF">2021-06-22T14:52:00Z</dcterms:created>
  <dcterms:modified xsi:type="dcterms:W3CDTF">2021-06-22T14:52:00Z</dcterms:modified>
</cp:coreProperties>
</file>