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D6C59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4ACEBD35" wp14:editId="783D73F1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604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5C39A38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C0032CE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5FEDB9D" w14:textId="77777777" w:rsidTr="005632DF">
        <w:tc>
          <w:tcPr>
            <w:tcW w:w="2991" w:type="dxa"/>
          </w:tcPr>
          <w:p w14:paraId="3EA9E83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173E8EF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F3F323F" w14:textId="77777777" w:rsidTr="005632DF">
        <w:tc>
          <w:tcPr>
            <w:tcW w:w="2991" w:type="dxa"/>
          </w:tcPr>
          <w:p w14:paraId="2D3BFF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1D83A3D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A23B843" w14:textId="77777777" w:rsidTr="005632DF">
        <w:tc>
          <w:tcPr>
            <w:tcW w:w="2991" w:type="dxa"/>
          </w:tcPr>
          <w:p w14:paraId="067746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8DB24E9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E069ED4" w14:textId="77777777" w:rsidTr="005632DF">
        <w:tc>
          <w:tcPr>
            <w:tcW w:w="2991" w:type="dxa"/>
          </w:tcPr>
          <w:p w14:paraId="4760D65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690B353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4CC09CF" w14:textId="77777777" w:rsidTr="005632DF">
        <w:tc>
          <w:tcPr>
            <w:tcW w:w="2991" w:type="dxa"/>
          </w:tcPr>
          <w:p w14:paraId="0F082F4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480A0E1B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2BEC0C2B" w14:textId="77777777" w:rsidTr="005632DF">
        <w:tc>
          <w:tcPr>
            <w:tcW w:w="2991" w:type="dxa"/>
          </w:tcPr>
          <w:p w14:paraId="62A12888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5B9CDD8B" w14:textId="77777777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03C558A7" w14:textId="77777777" w:rsidTr="005632DF">
        <w:tc>
          <w:tcPr>
            <w:tcW w:w="2991" w:type="dxa"/>
          </w:tcPr>
          <w:p w14:paraId="199B8BF7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7F553B00" w14:textId="77777777" w:rsidR="00B64B07" w:rsidRPr="00C647EF" w:rsidRDefault="00AB2C44" w:rsidP="00A255E4">
            <w:pPr>
              <w:tabs>
                <w:tab w:val="left" w:pos="4007"/>
              </w:tabs>
              <w:spacing w:after="0" w:line="240" w:lineRule="auto"/>
            </w:pPr>
            <w:r>
              <w:t>26.01</w:t>
            </w:r>
            <w:r w:rsidR="00C647EF" w:rsidRPr="00C647EF">
              <w:t>.202</w:t>
            </w:r>
            <w:r>
              <w:t>1</w:t>
            </w:r>
          </w:p>
        </w:tc>
      </w:tr>
      <w:tr w:rsidR="005632DF" w:rsidRPr="007B6C7D" w14:paraId="3B978E5D" w14:textId="77777777" w:rsidTr="005632DF">
        <w:tc>
          <w:tcPr>
            <w:tcW w:w="2991" w:type="dxa"/>
          </w:tcPr>
          <w:p w14:paraId="44E6B6A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61F97F5A" w14:textId="77777777" w:rsidR="005632DF" w:rsidRPr="007B6C7D" w:rsidRDefault="004846F7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5632DF" w:rsidRPr="007B6C7D" w14:paraId="03DFBBA6" w14:textId="77777777" w:rsidTr="005632DF">
        <w:tc>
          <w:tcPr>
            <w:tcW w:w="2991" w:type="dxa"/>
          </w:tcPr>
          <w:p w14:paraId="403D6A7D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0F2B1C0C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34643545" w14:textId="77777777" w:rsidTr="005632DF">
        <w:tc>
          <w:tcPr>
            <w:tcW w:w="2991" w:type="dxa"/>
          </w:tcPr>
          <w:p w14:paraId="392E8721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902BCD4" w14:textId="77777777" w:rsidR="007C6C87" w:rsidRDefault="006C2C62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0912E191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035C576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EF919DE" w14:textId="77777777" w:rsidTr="001A72C4">
        <w:trPr>
          <w:trHeight w:val="6419"/>
        </w:trPr>
        <w:tc>
          <w:tcPr>
            <w:tcW w:w="9062" w:type="dxa"/>
          </w:tcPr>
          <w:p w14:paraId="089110BD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403BD6BC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2A9CD5A" w14:textId="77777777" w:rsidR="00BD2891" w:rsidRPr="00192F86" w:rsidRDefault="00192F86" w:rsidP="00BD28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86">
              <w:rPr>
                <w:rFonts w:ascii="Times New Roman" w:hAnsi="Times New Roman"/>
                <w:sz w:val="24"/>
                <w:szCs w:val="24"/>
              </w:rPr>
              <w:t xml:space="preserve">Didaktická metóda hrania roli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jej využitie na vyučovacích hodinách  pri rozvíjaní IKT zručnosti žiakov </w:t>
            </w:r>
            <w:r w:rsidRPr="00192F86">
              <w:rPr>
                <w:rFonts w:ascii="Times New Roman" w:hAnsi="Times New Roman"/>
                <w:sz w:val="24"/>
                <w:szCs w:val="24"/>
              </w:rPr>
              <w:t>je jednou z viacerých možností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ako motivovať žiakov k </w:t>
            </w:r>
            <w:r w:rsidR="00BD2891">
              <w:rPr>
                <w:rFonts w:ascii="Times New Roman" w:hAnsi="Times New Roman"/>
                <w:sz w:val="24"/>
                <w:szCs w:val="24"/>
              </w:rPr>
              <w:t>vyššiemu záujmu o predmety, ktoré sa učia a zároveň mať lepšie študijné výsledky.</w:t>
            </w:r>
          </w:p>
          <w:p w14:paraId="5737D47A" w14:textId="77777777" w:rsidR="00192F86" w:rsidRDefault="00192F8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DF43E9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73CF139" w14:textId="77777777" w:rsidR="00C40AAE" w:rsidRPr="00F209BC" w:rsidRDefault="00AB2C44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>Problémová situácia, pomôcky, skupiny, scenár, určenie rolí, zhodnotenie priebehu hrania rolí.</w:t>
            </w:r>
          </w:p>
          <w:p w14:paraId="77FEFEA8" w14:textId="77777777" w:rsidR="00C647EF" w:rsidRPr="00F209BC" w:rsidRDefault="00C647EF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C630D" w14:textId="77777777" w:rsidR="00F209BC" w:rsidRPr="00F209BC" w:rsidRDefault="00F209BC" w:rsidP="001A72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</w:pPr>
            <w:r w:rsidRPr="00F209BC">
              <w:rPr>
                <w:rFonts w:ascii="Times New Roman" w:eastAsia="Times New Roman" w:hAnsi="Times New Roman"/>
                <w:sz w:val="16"/>
                <w:szCs w:val="16"/>
                <w:lang w:eastAsia="sk-SK"/>
              </w:rPr>
              <w:t>.</w:t>
            </w:r>
          </w:p>
          <w:p w14:paraId="1AF0B27B" w14:textId="77777777" w:rsidR="007B7F38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FBDA79" w14:textId="77777777" w:rsidR="007B7F38" w:rsidRPr="007B6C7D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78B1270C" w14:textId="77777777" w:rsidTr="001A72C4">
        <w:trPr>
          <w:trHeight w:val="6419"/>
        </w:trPr>
        <w:tc>
          <w:tcPr>
            <w:tcW w:w="9062" w:type="dxa"/>
          </w:tcPr>
          <w:p w14:paraId="75621F2E" w14:textId="77777777" w:rsidR="009509E1" w:rsidRPr="00F209BC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</w:p>
          <w:p w14:paraId="50531721" w14:textId="77777777" w:rsidR="00C40AAE" w:rsidRPr="00F209BC" w:rsidRDefault="00C40AAE" w:rsidP="001A72C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B2ABA" w14:textId="77777777" w:rsidR="009509E1" w:rsidRPr="00F209BC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2792DDF7" w14:textId="77777777" w:rsidR="009509E1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485A0FA4" w14:textId="77777777" w:rsidR="001C36E7" w:rsidRPr="00F209BC" w:rsidRDefault="00AB2C44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4216E849" w14:textId="77777777" w:rsidR="00000A2D" w:rsidRPr="00F209BC" w:rsidRDefault="001C36E7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 w:rsidR="00AB2C44" w:rsidRPr="00F209BC">
              <w:rPr>
                <w:rFonts w:ascii="Times New Roman" w:hAnsi="Times New Roman"/>
                <w:sz w:val="24"/>
                <w:szCs w:val="24"/>
              </w:rPr>
              <w:t xml:space="preserve"> hrania rolí </w:t>
            </w:r>
            <w:r w:rsidR="00F209BC" w:rsidRPr="00F209BC">
              <w:rPr>
                <w:rFonts w:ascii="Times New Roman" w:hAnsi="Times New Roman"/>
                <w:sz w:val="24"/>
                <w:szCs w:val="24"/>
              </w:rPr>
              <w:t>a </w:t>
            </w:r>
            <w:proofErr w:type="spellStart"/>
            <w:r w:rsidR="0063541F">
              <w:rPr>
                <w:rFonts w:ascii="Times New Roman" w:hAnsi="Times New Roman"/>
                <w:sz w:val="24"/>
                <w:szCs w:val="24"/>
              </w:rPr>
              <w:t>ichvyužitie</w:t>
            </w:r>
            <w:proofErr w:type="spellEnd"/>
            <w:r w:rsidR="00F209BC" w:rsidRPr="00F209BC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192F86">
              <w:rPr>
                <w:rFonts w:ascii="Times New Roman" w:hAnsi="Times New Roman"/>
                <w:sz w:val="24"/>
                <w:szCs w:val="24"/>
              </w:rPr>
              <w:t xml:space="preserve">vyučovacích </w:t>
            </w:r>
            <w:r w:rsidR="00F209BC" w:rsidRPr="00F209BC">
              <w:rPr>
                <w:rFonts w:ascii="Times New Roman" w:hAnsi="Times New Roman"/>
                <w:sz w:val="24"/>
                <w:szCs w:val="24"/>
              </w:rPr>
              <w:t>hodinách pri rozvíjaní IKT zručnosti žiakov.</w:t>
            </w:r>
          </w:p>
          <w:p w14:paraId="03DA0CF8" w14:textId="77777777" w:rsidR="009509E1" w:rsidRPr="00F209BC" w:rsidRDefault="009509E1" w:rsidP="001A72C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5F302E67" w14:textId="77777777" w:rsidR="009509E1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11AFB" w14:textId="77777777" w:rsidR="00C40AAE" w:rsidRPr="00791594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 xml:space="preserve">Téma </w:t>
            </w:r>
            <w:proofErr w:type="spellStart"/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stretnutia: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Didaktické</w:t>
            </w:r>
            <w:proofErr w:type="spellEnd"/>
            <w:r w:rsidR="0063541F">
              <w:rPr>
                <w:rFonts w:ascii="Times New Roman" w:hAnsi="Times New Roman"/>
                <w:sz w:val="24"/>
                <w:szCs w:val="24"/>
              </w:rPr>
              <w:t xml:space="preserve"> metódy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hrania rolí</w:t>
            </w:r>
          </w:p>
          <w:p w14:paraId="4C24E8CC" w14:textId="77777777" w:rsidR="00B25AF6" w:rsidRDefault="00B25A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3BD3D" w14:textId="77777777" w:rsidR="00C252F5" w:rsidRPr="00C252F5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0D7FB2EB" w14:textId="77777777" w:rsidR="00C252F5" w:rsidRPr="001C5D5E" w:rsidRDefault="00C252F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FF881B" w14:textId="77777777" w:rsidR="001C36E7" w:rsidRDefault="009509E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6D">
              <w:rPr>
                <w:rFonts w:ascii="Times New Roman" w:hAnsi="Times New Roman"/>
                <w:sz w:val="24"/>
                <w:szCs w:val="24"/>
              </w:rPr>
              <w:t>Koordinátor</w:t>
            </w:r>
            <w:r w:rsidR="00C252F5">
              <w:rPr>
                <w:rFonts w:ascii="Times New Roman" w:hAnsi="Times New Roman"/>
                <w:sz w:val="24"/>
                <w:szCs w:val="24"/>
              </w:rPr>
              <w:t>ka</w:t>
            </w:r>
            <w:r w:rsidRPr="00C0136D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r w:rsidR="00C40AAE">
              <w:rPr>
                <w:rFonts w:ascii="Times New Roman" w:hAnsi="Times New Roman"/>
                <w:sz w:val="24"/>
                <w:szCs w:val="24"/>
              </w:rPr>
              <w:t>oboznámila členov s témou stretnutia</w:t>
            </w:r>
            <w:r w:rsidR="00F209BC">
              <w:rPr>
                <w:rFonts w:ascii="Times New Roman" w:hAnsi="Times New Roman"/>
                <w:sz w:val="24"/>
                <w:szCs w:val="24"/>
              </w:rPr>
              <w:t xml:space="preserve"> a hlavnými bodmi programu. </w:t>
            </w:r>
          </w:p>
          <w:p w14:paraId="4415707D" w14:textId="77777777" w:rsid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informovaný 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 didaktických metódach hrania rolí a formách problémových úloh ako sú: </w:t>
            </w:r>
            <w:r>
              <w:rPr>
                <w:rFonts w:ascii="Times New Roman" w:hAnsi="Times New Roman"/>
                <w:sz w:val="24"/>
                <w:szCs w:val="24"/>
              </w:rPr>
              <w:t>otázky, zadania, projekty, grafické úlohy, praktické úlohy, počtárske úlohy,...</w:t>
            </w:r>
          </w:p>
          <w:p w14:paraId="05894ED8" w14:textId="77777777" w:rsidR="00F460A4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použitia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didaktických metód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hrania rolí,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realizácie vlastnej poznávacej činnosti žiakov v predmetoch, ktoré učia. Vyjadrili sa, že ak majú byť študenti motivovaný k riešeniu problémových úloh, tieto musia byť primerane  náročné a pre študentov zaujímavé.</w:t>
            </w:r>
          </w:p>
          <w:p w14:paraId="7FA2695D" w14:textId="77777777" w:rsidR="0063541F" w:rsidRDefault="0063541F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Problémové úlohy, ktoré sú súčasťou  didaktických metód hrania rolí by bolo vhodné navrhnúť tak, aby si študenti pri ich riešení osvojili  nové vedomosti, zručnosti a boli navzájom medzi predmetovo previazané.</w:t>
            </w:r>
          </w:p>
          <w:p w14:paraId="14B11E22" w14:textId="77777777" w:rsidR="00025FF6" w:rsidRDefault="00025FF6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DAFE0" w14:textId="77777777" w:rsidR="00D77DDB" w:rsidRPr="00025FF6" w:rsidRDefault="00D77DDB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302B76BF" w14:textId="77777777" w:rsidTr="001A72C4">
        <w:trPr>
          <w:trHeight w:val="6419"/>
        </w:trPr>
        <w:tc>
          <w:tcPr>
            <w:tcW w:w="9062" w:type="dxa"/>
          </w:tcPr>
          <w:p w14:paraId="3F33EF2C" w14:textId="77777777" w:rsidR="009509E1" w:rsidRPr="00297E21" w:rsidRDefault="009509E1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466B2F8B" w14:textId="77777777" w:rsidR="00C102A5" w:rsidRPr="00297E21" w:rsidRDefault="00C102A5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BC90E" w14:textId="77777777" w:rsidR="00BD2891" w:rsidRDefault="00E60410" w:rsidP="00BD28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>pri využívaní didaktickýc</w:t>
            </w:r>
            <w:r w:rsidR="00BD2891">
              <w:rPr>
                <w:rFonts w:ascii="Times New Roman" w:hAnsi="Times New Roman"/>
                <w:sz w:val="24"/>
                <w:szCs w:val="24"/>
              </w:rPr>
              <w:t>h metód hrania rolí je potrebné lepšie pracovať s učebnicou;  s odborným textom, grafmi a tabuľkami; s odbornými časopismi a informáciami uverejnenými na internete.</w:t>
            </w:r>
          </w:p>
          <w:p w14:paraId="742CE497" w14:textId="77777777" w:rsidR="00297E21" w:rsidRDefault="00297E2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A7222" w14:textId="77777777" w:rsidR="001A72C4" w:rsidRDefault="001A72C4" w:rsidP="00BD289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9772A" w14:textId="77777777" w:rsidR="001A72C4" w:rsidRPr="001A72C4" w:rsidRDefault="001A72C4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2D66FD" w14:textId="77777777" w:rsidR="00E60410" w:rsidRPr="00297E21" w:rsidRDefault="00E60410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4E4DC" w14:textId="77777777" w:rsidR="00E60410" w:rsidRPr="00297E21" w:rsidRDefault="00E60410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C8372" w14:textId="77777777" w:rsidR="00E60410" w:rsidRPr="004C7A24" w:rsidRDefault="00E60410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7738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1B72EB62" w14:textId="77777777" w:rsidTr="007B6C7D">
        <w:tc>
          <w:tcPr>
            <w:tcW w:w="4077" w:type="dxa"/>
          </w:tcPr>
          <w:p w14:paraId="0EAE538C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0C7C8E5" w14:textId="77777777" w:rsidR="00F305BB" w:rsidRPr="007B6C7D" w:rsidRDefault="00297E2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</w:tr>
      <w:tr w:rsidR="00F305BB" w:rsidRPr="007B6C7D" w14:paraId="13C36CA9" w14:textId="77777777" w:rsidTr="00666078">
        <w:tc>
          <w:tcPr>
            <w:tcW w:w="4077" w:type="dxa"/>
          </w:tcPr>
          <w:p w14:paraId="22BCE18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4325949F" w14:textId="77777777" w:rsidR="00F305BB" w:rsidRPr="00666078" w:rsidRDefault="00297E21" w:rsidP="003F4831">
            <w:pPr>
              <w:tabs>
                <w:tab w:val="left" w:pos="1114"/>
              </w:tabs>
              <w:spacing w:after="0" w:line="240" w:lineRule="auto"/>
            </w:pPr>
            <w:r>
              <w:t>26.01</w:t>
            </w:r>
            <w:r w:rsidR="00666078" w:rsidRPr="00666078">
              <w:t>.202</w:t>
            </w:r>
            <w:r>
              <w:t>1</w:t>
            </w:r>
          </w:p>
        </w:tc>
      </w:tr>
      <w:tr w:rsidR="00F305BB" w:rsidRPr="007B6C7D" w14:paraId="6A001639" w14:textId="77777777" w:rsidTr="007B6C7D">
        <w:tc>
          <w:tcPr>
            <w:tcW w:w="4077" w:type="dxa"/>
          </w:tcPr>
          <w:p w14:paraId="4B2C3B2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AE6240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46B89DF" w14:textId="77777777" w:rsidTr="007B6C7D">
        <w:tc>
          <w:tcPr>
            <w:tcW w:w="4077" w:type="dxa"/>
          </w:tcPr>
          <w:p w14:paraId="20617D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570DB87D" w14:textId="77777777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297E21" w:rsidRPr="007B6C7D" w14:paraId="11400B63" w14:textId="77777777" w:rsidTr="007B6C7D">
        <w:tc>
          <w:tcPr>
            <w:tcW w:w="4077" w:type="dxa"/>
          </w:tcPr>
          <w:p w14:paraId="6C951084" w14:textId="77777777" w:rsidR="00297E21" w:rsidRPr="007B6C7D" w:rsidRDefault="00297E21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DA7965C" w14:textId="77777777" w:rsidR="00297E21" w:rsidRPr="00666078" w:rsidRDefault="00297E21" w:rsidP="0077078E">
            <w:pPr>
              <w:tabs>
                <w:tab w:val="left" w:pos="1114"/>
              </w:tabs>
              <w:spacing w:after="0" w:line="240" w:lineRule="auto"/>
            </w:pPr>
            <w:r>
              <w:t>26.01</w:t>
            </w:r>
            <w:r w:rsidRPr="00666078">
              <w:t>.202</w:t>
            </w:r>
            <w:r>
              <w:t>1</w:t>
            </w:r>
          </w:p>
        </w:tc>
      </w:tr>
      <w:tr w:rsidR="00F305BB" w:rsidRPr="007B6C7D" w14:paraId="1197BEB4" w14:textId="77777777" w:rsidTr="007B6C7D">
        <w:tc>
          <w:tcPr>
            <w:tcW w:w="4077" w:type="dxa"/>
          </w:tcPr>
          <w:p w14:paraId="61017E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6959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57BC3A7" w14:textId="77777777" w:rsidR="00F305BB" w:rsidRDefault="00F305BB" w:rsidP="00A15105">
      <w:pPr>
        <w:tabs>
          <w:tab w:val="left" w:pos="1114"/>
        </w:tabs>
      </w:pPr>
    </w:p>
    <w:p w14:paraId="780DA359" w14:textId="77777777" w:rsidR="00EF2C03" w:rsidRDefault="00EF2C03" w:rsidP="00EF2C0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E408AB0" w14:textId="77777777" w:rsidR="000D32B5" w:rsidRPr="004F368A" w:rsidRDefault="000D32B5" w:rsidP="000D32B5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4D15576E" w14:textId="77777777" w:rsidR="00EF2C03" w:rsidRDefault="00EF2C03" w:rsidP="00EF2C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C7FA77" w14:textId="77777777" w:rsidR="00EF2C03" w:rsidRDefault="00EF2C03" w:rsidP="00EF2C03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val="cs-CZ" w:eastAsia="cs-CZ"/>
        </w:rPr>
        <w:drawing>
          <wp:inline distT="0" distB="0" distL="0" distR="0" wp14:anchorId="6895CEA6" wp14:editId="562597EF">
            <wp:extent cx="5753100" cy="8001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F2C03" w14:paraId="2AA081C4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977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52BA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Vzdelávanie</w:t>
            </w:r>
          </w:p>
        </w:tc>
      </w:tr>
      <w:tr w:rsidR="00EF2C03" w14:paraId="6D0B3976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F320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F1EE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  <w:lang w:eastAsia="sk-SK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  <w:lang w:eastAsia="sk-SK"/>
              </w:rPr>
              <w:t xml:space="preserve"> a rovnaký prístup ku kvalitnému vzdelávaniu a zlepšiť výsledky a kompetencie detí a žiakov</w:t>
            </w:r>
          </w:p>
        </w:tc>
      </w:tr>
      <w:tr w:rsidR="00EF2C03" w14:paraId="5170F08C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4366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90AB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lang w:eastAsia="sk-SK"/>
              </w:rPr>
              <w:t xml:space="preserve">Stredná odborná škola techniky a služieb, </w:t>
            </w:r>
            <w:proofErr w:type="spellStart"/>
            <w:r>
              <w:rPr>
                <w:spacing w:val="20"/>
                <w:lang w:eastAsia="sk-SK"/>
              </w:rPr>
              <w:t>Tovarnícka</w:t>
            </w:r>
            <w:proofErr w:type="spellEnd"/>
            <w:r>
              <w:rPr>
                <w:spacing w:val="20"/>
                <w:lang w:eastAsia="sk-SK"/>
              </w:rPr>
              <w:t xml:space="preserve"> 1609, Topoľčany</w:t>
            </w:r>
          </w:p>
        </w:tc>
      </w:tr>
      <w:tr w:rsidR="00EF2C03" w14:paraId="07FD89C4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1195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8274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lang w:eastAsia="sk-SK"/>
              </w:rPr>
              <w:t>Zvýšenie kvality odborného vzdelávania a prípravy na Strednej odbornej škole techniky a služieb</w:t>
            </w:r>
          </w:p>
        </w:tc>
      </w:tr>
      <w:tr w:rsidR="00EF2C03" w14:paraId="6AE05708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CDB7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115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lang w:eastAsia="sk-SK"/>
              </w:rPr>
              <w:t>312011AGX9</w:t>
            </w:r>
          </w:p>
        </w:tc>
      </w:tr>
      <w:tr w:rsidR="00EF2C03" w14:paraId="203F8668" w14:textId="77777777" w:rsidTr="00EF2C0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08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spacing w:val="20"/>
                <w:sz w:val="20"/>
                <w:szCs w:val="20"/>
                <w:lang w:eastAsia="sk-SK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81BF" w14:textId="77777777" w:rsidR="00EF2C03" w:rsidRDefault="00EF2C03">
            <w:pPr>
              <w:rPr>
                <w:spacing w:val="2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Využitie IKT pre prax</w:t>
            </w:r>
          </w:p>
        </w:tc>
      </w:tr>
    </w:tbl>
    <w:p w14:paraId="40140DBC" w14:textId="77777777" w:rsidR="00EF2C03" w:rsidRDefault="00EF2C03" w:rsidP="00EF2C03">
      <w:pPr>
        <w:pStyle w:val="Nadpis1"/>
        <w:jc w:val="center"/>
        <w:rPr>
          <w:sz w:val="24"/>
          <w:szCs w:val="24"/>
          <w:lang w:val="sk-SK"/>
        </w:rPr>
      </w:pPr>
      <w:r>
        <w:rPr>
          <w:b w:val="0"/>
          <w:bCs w:val="0"/>
          <w:sz w:val="24"/>
          <w:szCs w:val="24"/>
          <w:lang w:val="sk-SK"/>
        </w:rPr>
        <w:t>PREZENČNÁ LISTINA</w:t>
      </w:r>
    </w:p>
    <w:p w14:paraId="5C5FC9D9" w14:textId="77777777" w:rsidR="00EF2C03" w:rsidRDefault="00EF2C03" w:rsidP="00EF2C03">
      <w:pPr>
        <w:tabs>
          <w:tab w:val="left" w:pos="4007"/>
        </w:tabs>
        <w:spacing w:after="0" w:line="240" w:lineRule="auto"/>
      </w:pPr>
      <w:r>
        <w:t xml:space="preserve">Miesto konania stretnutia: SOŠ techniky a služieb, </w:t>
      </w:r>
      <w:proofErr w:type="spellStart"/>
      <w:r>
        <w:t>Tovarnícka</w:t>
      </w:r>
      <w:proofErr w:type="spellEnd"/>
      <w:r>
        <w:t xml:space="preserve"> 1609, Topoľčany</w:t>
      </w:r>
    </w:p>
    <w:p w14:paraId="61CF80E4" w14:textId="77777777" w:rsidR="00EF2C03" w:rsidRDefault="00EF2C03" w:rsidP="00EF2C03">
      <w:r>
        <w:t>Dátum konania stretnutia: 26.1.2021</w:t>
      </w:r>
    </w:p>
    <w:p w14:paraId="70909CB7" w14:textId="77777777" w:rsidR="00EF2C03" w:rsidRDefault="00EF2C03" w:rsidP="00EF2C03">
      <w:r>
        <w:t>Trvanie stretnutia: od 13:00 hod</w:t>
      </w:r>
      <w:r>
        <w:tab/>
        <w:t>do 15:00 hod</w:t>
      </w:r>
      <w:r>
        <w:tab/>
      </w:r>
    </w:p>
    <w:p w14:paraId="76D91C47" w14:textId="77777777" w:rsidR="00EF2C03" w:rsidRDefault="00EF2C03" w:rsidP="00EF2C03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306"/>
      </w:tblGrid>
      <w:tr w:rsidR="000D32B5" w14:paraId="059B1175" w14:textId="77777777" w:rsidTr="000D32B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BD1E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DBF9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C283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0D32B5" w14:paraId="70509381" w14:textId="77777777" w:rsidTr="000D32B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5E44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295A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Mgr. Renáta </w:t>
            </w:r>
            <w:proofErr w:type="spellStart"/>
            <w:r>
              <w:rPr>
                <w:lang w:eastAsia="sk-SK"/>
              </w:rPr>
              <w:t>Kňaze</w:t>
            </w:r>
            <w:proofErr w:type="spellEnd"/>
            <w:r>
              <w:rPr>
                <w:lang w:eastAsia="sk-SK"/>
              </w:rPr>
              <w:t xml:space="preserve"> Jamrichová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2295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  <w:tr w:rsidR="000D32B5" w14:paraId="576BFFE8" w14:textId="77777777" w:rsidTr="000D32B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BE50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E60C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Ing. Mária </w:t>
            </w:r>
            <w:proofErr w:type="spellStart"/>
            <w:r>
              <w:rPr>
                <w:lang w:eastAsia="sk-SK"/>
              </w:rPr>
              <w:t>Urminská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0BD1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  <w:tr w:rsidR="000D32B5" w14:paraId="4FF6DDA6" w14:textId="77777777" w:rsidTr="000D32B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3CD9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3B4F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Mgr. Marián </w:t>
            </w:r>
            <w:proofErr w:type="spellStart"/>
            <w:r>
              <w:rPr>
                <w:lang w:eastAsia="sk-SK"/>
              </w:rPr>
              <w:t>Dubný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FD73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  <w:tr w:rsidR="000D32B5" w14:paraId="57B99555" w14:textId="77777777" w:rsidTr="000D32B5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FDF9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4.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1D09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Ing. Branislav Ondrejka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CB77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  <w:tr w:rsidR="000D32B5" w14:paraId="69C58EF3" w14:textId="77777777" w:rsidTr="000D32B5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B686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5.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E196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Bc. Vladimír </w:t>
            </w:r>
            <w:proofErr w:type="spellStart"/>
            <w:r>
              <w:rPr>
                <w:lang w:eastAsia="sk-SK"/>
              </w:rPr>
              <w:t>Hula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0618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  <w:tr w:rsidR="000D32B5" w14:paraId="2A0038BB" w14:textId="77777777" w:rsidTr="000D32B5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DE03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>6.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FBD9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Ing. Jozef </w:t>
            </w:r>
            <w:proofErr w:type="spellStart"/>
            <w:r>
              <w:rPr>
                <w:lang w:eastAsia="sk-SK"/>
              </w:rPr>
              <w:t>Varényi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76BE" w14:textId="77777777" w:rsidR="000D32B5" w:rsidRDefault="000D32B5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Online MS </w:t>
            </w:r>
            <w:proofErr w:type="spellStart"/>
            <w:r>
              <w:rPr>
                <w:lang w:eastAsia="sk-SK"/>
              </w:rPr>
              <w:t>Teams</w:t>
            </w:r>
            <w:proofErr w:type="spellEnd"/>
          </w:p>
        </w:tc>
      </w:tr>
    </w:tbl>
    <w:p w14:paraId="658D3260" w14:textId="77777777" w:rsidR="00EF2C03" w:rsidRDefault="00EF2C03" w:rsidP="00EF2C03">
      <w:pPr>
        <w:tabs>
          <w:tab w:val="left" w:pos="1114"/>
        </w:tabs>
        <w:rPr>
          <w:rFonts w:ascii="Times New Roman" w:hAnsi="Times New Roman"/>
        </w:rPr>
      </w:pPr>
    </w:p>
    <w:p w14:paraId="74D281E9" w14:textId="77777777" w:rsidR="00EF2C03" w:rsidRDefault="00EF2C03" w:rsidP="00EF2C03">
      <w:pPr>
        <w:tabs>
          <w:tab w:val="left" w:pos="1114"/>
        </w:tabs>
      </w:pPr>
    </w:p>
    <w:sectPr w:rsidR="00EF2C0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67E7" w14:textId="77777777" w:rsidR="006C2C62" w:rsidRDefault="006C2C62" w:rsidP="00CF35D8">
      <w:pPr>
        <w:spacing w:after="0" w:line="240" w:lineRule="auto"/>
      </w:pPr>
      <w:r>
        <w:separator/>
      </w:r>
    </w:p>
  </w:endnote>
  <w:endnote w:type="continuationSeparator" w:id="0">
    <w:p w14:paraId="468B0175" w14:textId="77777777" w:rsidR="006C2C62" w:rsidRDefault="006C2C6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20F7" w14:textId="77777777" w:rsidR="006C2C62" w:rsidRDefault="006C2C62" w:rsidP="00CF35D8">
      <w:pPr>
        <w:spacing w:after="0" w:line="240" w:lineRule="auto"/>
      </w:pPr>
      <w:r>
        <w:separator/>
      </w:r>
    </w:p>
  </w:footnote>
  <w:footnote w:type="continuationSeparator" w:id="0">
    <w:p w14:paraId="6D9736B9" w14:textId="77777777" w:rsidR="006C2C62" w:rsidRDefault="006C2C6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A2D"/>
    <w:rsid w:val="0000510A"/>
    <w:rsid w:val="00025FF6"/>
    <w:rsid w:val="00030C79"/>
    <w:rsid w:val="00053B89"/>
    <w:rsid w:val="000B7B96"/>
    <w:rsid w:val="000D32B5"/>
    <w:rsid w:val="000E6FBF"/>
    <w:rsid w:val="000F127B"/>
    <w:rsid w:val="00137050"/>
    <w:rsid w:val="00151F6C"/>
    <w:rsid w:val="001544C0"/>
    <w:rsid w:val="001620FF"/>
    <w:rsid w:val="001745A4"/>
    <w:rsid w:val="00184047"/>
    <w:rsid w:val="00192F86"/>
    <w:rsid w:val="00195BD6"/>
    <w:rsid w:val="001A5EA2"/>
    <w:rsid w:val="001A72C4"/>
    <w:rsid w:val="001B69AF"/>
    <w:rsid w:val="001C36E7"/>
    <w:rsid w:val="001D498E"/>
    <w:rsid w:val="00203036"/>
    <w:rsid w:val="00225CD9"/>
    <w:rsid w:val="00240B3C"/>
    <w:rsid w:val="00297E21"/>
    <w:rsid w:val="002A5E9C"/>
    <w:rsid w:val="002D7F9B"/>
    <w:rsid w:val="002D7FC6"/>
    <w:rsid w:val="002E3F1A"/>
    <w:rsid w:val="003270C0"/>
    <w:rsid w:val="00330E62"/>
    <w:rsid w:val="0034733D"/>
    <w:rsid w:val="003700F7"/>
    <w:rsid w:val="00386870"/>
    <w:rsid w:val="003F10E0"/>
    <w:rsid w:val="003F4831"/>
    <w:rsid w:val="004129EF"/>
    <w:rsid w:val="00423CC3"/>
    <w:rsid w:val="00431A2A"/>
    <w:rsid w:val="00446402"/>
    <w:rsid w:val="00455A42"/>
    <w:rsid w:val="004846F7"/>
    <w:rsid w:val="004A7030"/>
    <w:rsid w:val="004C05D7"/>
    <w:rsid w:val="004C7A24"/>
    <w:rsid w:val="004F368A"/>
    <w:rsid w:val="00507CF5"/>
    <w:rsid w:val="00512A41"/>
    <w:rsid w:val="005361EC"/>
    <w:rsid w:val="00541786"/>
    <w:rsid w:val="0055263C"/>
    <w:rsid w:val="005632DF"/>
    <w:rsid w:val="00572B35"/>
    <w:rsid w:val="00583AF0"/>
    <w:rsid w:val="005841A4"/>
    <w:rsid w:val="00586A55"/>
    <w:rsid w:val="0058712F"/>
    <w:rsid w:val="00591C16"/>
    <w:rsid w:val="00592E27"/>
    <w:rsid w:val="0063541F"/>
    <w:rsid w:val="006377DA"/>
    <w:rsid w:val="00666078"/>
    <w:rsid w:val="006A3977"/>
    <w:rsid w:val="006B6CBE"/>
    <w:rsid w:val="006C2C62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505CE"/>
    <w:rsid w:val="008721DB"/>
    <w:rsid w:val="008C3B1D"/>
    <w:rsid w:val="008C3C41"/>
    <w:rsid w:val="008E65A5"/>
    <w:rsid w:val="0094317C"/>
    <w:rsid w:val="009509E1"/>
    <w:rsid w:val="009C3018"/>
    <w:rsid w:val="009F4F76"/>
    <w:rsid w:val="00A15105"/>
    <w:rsid w:val="00A255E4"/>
    <w:rsid w:val="00A47FD3"/>
    <w:rsid w:val="00A71E3A"/>
    <w:rsid w:val="00A9043F"/>
    <w:rsid w:val="00AB0F13"/>
    <w:rsid w:val="00AB111C"/>
    <w:rsid w:val="00AB2C44"/>
    <w:rsid w:val="00AB7273"/>
    <w:rsid w:val="00AD4619"/>
    <w:rsid w:val="00AF5989"/>
    <w:rsid w:val="00B00CC1"/>
    <w:rsid w:val="00B25AF6"/>
    <w:rsid w:val="00B440DB"/>
    <w:rsid w:val="00B64B07"/>
    <w:rsid w:val="00B71530"/>
    <w:rsid w:val="00BB5601"/>
    <w:rsid w:val="00BC1FA0"/>
    <w:rsid w:val="00BD2891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A7F6D"/>
    <w:rsid w:val="00CB4017"/>
    <w:rsid w:val="00CD7D64"/>
    <w:rsid w:val="00CF35D8"/>
    <w:rsid w:val="00CF56E0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E36C97"/>
    <w:rsid w:val="00E60410"/>
    <w:rsid w:val="00E61ECC"/>
    <w:rsid w:val="00E926D8"/>
    <w:rsid w:val="00EC5730"/>
    <w:rsid w:val="00EF2C03"/>
    <w:rsid w:val="00F005B4"/>
    <w:rsid w:val="00F01512"/>
    <w:rsid w:val="00F209BC"/>
    <w:rsid w:val="00F305BB"/>
    <w:rsid w:val="00F36E61"/>
    <w:rsid w:val="00F460A4"/>
    <w:rsid w:val="00F61779"/>
    <w:rsid w:val="00F65FA8"/>
    <w:rsid w:val="00F73BBA"/>
    <w:rsid w:val="00F75EDC"/>
    <w:rsid w:val="00FA7E5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F56B2"/>
  <w15:docId w15:val="{C9A208C0-E7E3-4CCD-B4C0-D97CBBED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D831-DF06-4F0E-80BE-01946CE7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2021-01-29T08:29:00Z</cp:lastPrinted>
  <dcterms:created xsi:type="dcterms:W3CDTF">2021-02-01T07:35:00Z</dcterms:created>
  <dcterms:modified xsi:type="dcterms:W3CDTF">2021-02-01T07:35:00Z</dcterms:modified>
</cp:coreProperties>
</file>