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50BD0" w14:textId="77777777" w:rsidR="00EF01DC" w:rsidRDefault="00EF01DC" w:rsidP="00EF01DC">
      <w:r>
        <w:rPr>
          <w:noProof/>
          <w:lang w:eastAsia="sk-SK"/>
        </w:rPr>
        <w:drawing>
          <wp:inline distT="0" distB="0" distL="0" distR="0" wp14:anchorId="67D50C68" wp14:editId="67D50C69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50BD1" w14:textId="77777777"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D50BD2" w14:textId="77777777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67D50BD3" w14:textId="77777777"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14:paraId="67D50BD6" w14:textId="77777777" w:rsidTr="0085375A">
        <w:tc>
          <w:tcPr>
            <w:tcW w:w="4606" w:type="dxa"/>
          </w:tcPr>
          <w:p w14:paraId="67D50BD4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67D50BD5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14:paraId="67D50BD9" w14:textId="77777777" w:rsidTr="0085375A">
        <w:tc>
          <w:tcPr>
            <w:tcW w:w="4606" w:type="dxa"/>
          </w:tcPr>
          <w:p w14:paraId="67D50BD7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7D50BD8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14:paraId="67D50BDC" w14:textId="77777777" w:rsidTr="0085375A">
        <w:tc>
          <w:tcPr>
            <w:tcW w:w="4606" w:type="dxa"/>
          </w:tcPr>
          <w:p w14:paraId="67D50BDA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67D50BDB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Stredná odborná škola techniky a služieb, Tovarnícka 1609, Topoľčany</w:t>
            </w:r>
          </w:p>
        </w:tc>
      </w:tr>
      <w:tr w:rsidR="00EF01DC" w14:paraId="67D50BDF" w14:textId="77777777" w:rsidTr="0085375A">
        <w:trPr>
          <w:trHeight w:val="860"/>
        </w:trPr>
        <w:tc>
          <w:tcPr>
            <w:tcW w:w="4606" w:type="dxa"/>
          </w:tcPr>
          <w:p w14:paraId="67D50BDD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67D50BDE" w14:textId="77777777"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14:paraId="67D50BE2" w14:textId="77777777" w:rsidTr="0085375A">
        <w:tc>
          <w:tcPr>
            <w:tcW w:w="4606" w:type="dxa"/>
          </w:tcPr>
          <w:p w14:paraId="67D50BE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67D50BE1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14:paraId="67D50BE5" w14:textId="77777777" w:rsidTr="0085375A">
        <w:tc>
          <w:tcPr>
            <w:tcW w:w="4606" w:type="dxa"/>
          </w:tcPr>
          <w:p w14:paraId="67D50BE3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14:paraId="67D50BE4" w14:textId="5F380CD4" w:rsidR="00EF01DC" w:rsidRDefault="00D128B9" w:rsidP="0085375A">
            <w:pPr>
              <w:tabs>
                <w:tab w:val="left" w:pos="4007"/>
              </w:tabs>
            </w:pPr>
            <w:r>
              <w:t>Mgr. Renáta Kňaze Jamrichová</w:t>
            </w:r>
          </w:p>
        </w:tc>
      </w:tr>
      <w:tr w:rsidR="00EF01DC" w14:paraId="67D50BE8" w14:textId="77777777" w:rsidTr="0085375A">
        <w:tc>
          <w:tcPr>
            <w:tcW w:w="4606" w:type="dxa"/>
          </w:tcPr>
          <w:p w14:paraId="67D50BE6" w14:textId="77777777"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67D50BE7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14:paraId="67D50BEB" w14:textId="77777777" w:rsidTr="0085375A">
        <w:tc>
          <w:tcPr>
            <w:tcW w:w="4606" w:type="dxa"/>
          </w:tcPr>
          <w:p w14:paraId="67D50BE9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14:paraId="67D50BEA" w14:textId="77777777"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14:paraId="67D50BEE" w14:textId="77777777" w:rsidTr="0085375A">
        <w:tc>
          <w:tcPr>
            <w:tcW w:w="4606" w:type="dxa"/>
          </w:tcPr>
          <w:p w14:paraId="67D50BEC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7D50BED" w14:textId="01281BCF" w:rsidR="00EF01DC" w:rsidRDefault="00EF01DC" w:rsidP="00253322">
            <w:pPr>
              <w:tabs>
                <w:tab w:val="left" w:pos="4007"/>
              </w:tabs>
            </w:pPr>
            <w:r>
              <w:t>0</w:t>
            </w:r>
            <w:r w:rsidR="00253322">
              <w:t>1</w:t>
            </w:r>
            <w:r>
              <w:t>.0</w:t>
            </w:r>
            <w:r w:rsidR="00253322">
              <w:t>7</w:t>
            </w:r>
            <w:r>
              <w:t>.2020 – 30.</w:t>
            </w:r>
            <w:r w:rsidR="00253322">
              <w:t>09</w:t>
            </w:r>
            <w:r>
              <w:t>.2020</w:t>
            </w:r>
          </w:p>
        </w:tc>
      </w:tr>
    </w:tbl>
    <w:p w14:paraId="67D50BEF" w14:textId="77777777"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14:paraId="67D50C47" w14:textId="77777777" w:rsidTr="0085375A">
        <w:trPr>
          <w:trHeight w:val="6419"/>
        </w:trPr>
        <w:tc>
          <w:tcPr>
            <w:tcW w:w="9062" w:type="dxa"/>
          </w:tcPr>
          <w:p w14:paraId="67D50BF0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67D50BF1" w14:textId="3FED27FF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Robotika</w:t>
            </w:r>
          </w:p>
          <w:p w14:paraId="67D50BF2" w14:textId="0D0A823F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I.A – </w:t>
            </w:r>
            <w:proofErr w:type="spellStart"/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BOZP,mechanik</w:t>
            </w:r>
            <w:proofErr w:type="spellEnd"/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elektrotechnik</w:t>
            </w:r>
          </w:p>
          <w:p w14:paraId="67D50BF3" w14:textId="741086C4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II.A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mechanik nastavovač, mechanik elektrotechnik</w:t>
            </w:r>
          </w:p>
          <w:p w14:paraId="67D50BF4" w14:textId="615502E0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III.A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8276F">
              <w:rPr>
                <w:rFonts w:ascii="Times New Roman" w:hAnsi="Times New Roman" w:cs="Times New Roman"/>
                <w:b/>
                <w:sz w:val="24"/>
                <w:szCs w:val="24"/>
              </w:rPr>
              <w:t>mechanik nastavovač</w:t>
            </w:r>
          </w:p>
          <w:p w14:paraId="155C3EA8" w14:textId="77777777" w:rsidR="0026255F" w:rsidRPr="0085375A" w:rsidRDefault="0026255F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50BF5" w14:textId="67335A64" w:rsidR="00EF01DC" w:rsidRDefault="00EF01DC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IKT zručností prostredníctvom uplatnenia extra hodín a realizáciou aktivít mimoškolskej činnosti a vzdelávania a kooperácie pedagogických a odborných zamestnancov.</w:t>
            </w:r>
          </w:p>
          <w:p w14:paraId="67D50BF6" w14:textId="77777777" w:rsidR="00EF01DC" w:rsidRPr="0085375A" w:rsidRDefault="00EF01DC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14:paraId="19DB977A" w14:textId="60234E19" w:rsidR="0026255F" w:rsidRDefault="00727BF9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Júl – 0</w:t>
            </w:r>
          </w:p>
          <w:p w14:paraId="595503DF" w14:textId="064BF3CB" w:rsidR="00727BF9" w:rsidRDefault="00727BF9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- 0</w:t>
            </w:r>
          </w:p>
          <w:p w14:paraId="67D50BF7" w14:textId="55397F75" w:rsidR="00EF01DC" w:rsidRPr="0085375A" w:rsidRDefault="00EF01DC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14:paraId="67D50BF8" w14:textId="0A9E6B0C" w:rsidR="008E0DE4" w:rsidRDefault="00EF01DC" w:rsidP="0026255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</w:t>
            </w:r>
            <w:r w:rsidR="007B1DE8"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DC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Robotika – spolu 2 hodiny</w:t>
            </w:r>
          </w:p>
          <w:p w14:paraId="56B1479A" w14:textId="04A840FD" w:rsidR="00253322" w:rsidRPr="005E4C98" w:rsidRDefault="00253322" w:rsidP="0025332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E4C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I.A Robotika, </w:t>
            </w:r>
            <w:r w:rsidR="005E4C98" w:rsidRPr="005E4C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28</w:t>
            </w:r>
            <w:r w:rsidRPr="005E4C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.9.2020, 1hodina</w:t>
            </w:r>
          </w:p>
          <w:p w14:paraId="67D50BFB" w14:textId="2EEF69FD" w:rsidR="00EF01DC" w:rsidRDefault="007B1DE8" w:rsidP="0026255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BOZP v IKT učebni</w:t>
            </w:r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zoznámenie sa s IKT učebňou a pravidlami BOZP pri práci s</w:t>
            </w:r>
            <w:r w:rsidR="002533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>IKT</w:t>
            </w:r>
          </w:p>
          <w:p w14:paraId="12C9C543" w14:textId="7ED67604" w:rsidR="00253322" w:rsidRPr="00253322" w:rsidRDefault="00253322" w:rsidP="0025332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I.A Robotika,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21</w:t>
            </w: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.9.2020, 1hodina</w:t>
            </w:r>
          </w:p>
          <w:p w14:paraId="7157556C" w14:textId="7EDCE775" w:rsidR="007B1DE8" w:rsidRPr="0085375A" w:rsidRDefault="007B1DE8" w:rsidP="0026255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Popis dielov stavebnice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práca so stavebnicou lego </w:t>
            </w:r>
            <w:proofErr w:type="spellStart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EV3, triedenie a popis dielov stavebnice</w:t>
            </w:r>
          </w:p>
          <w:p w14:paraId="67D50BFD" w14:textId="77777777" w:rsidR="008E0DE4" w:rsidRPr="0085375A" w:rsidRDefault="008E0DE4" w:rsidP="0026255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BFE" w14:textId="1D2396BD" w:rsidR="00EF01DC" w:rsidRDefault="00EF01DC" w:rsidP="0026255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</w:t>
            </w:r>
            <w:r w:rsidR="007B1DE8"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 w:rsidR="00DC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Robotika – spolu 4 hodiny</w:t>
            </w:r>
          </w:p>
          <w:p w14:paraId="6ADEA271" w14:textId="00D0ACF6" w:rsidR="00253322" w:rsidRPr="00253322" w:rsidRDefault="00253322" w:rsidP="0025332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II.A Robotika, 7.9.2020, 1hodina</w:t>
            </w:r>
          </w:p>
          <w:p w14:paraId="67D50C03" w14:textId="05560BB4" w:rsidR="008E0DE4" w:rsidRDefault="009D49AA" w:rsidP="0026255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BOZP v IKT učebni</w:t>
            </w:r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zoznámenie sa s IKT učebňou a pravidlami BOZP pri práci s</w:t>
            </w:r>
            <w:r w:rsidR="002533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>IKT</w:t>
            </w:r>
          </w:p>
          <w:p w14:paraId="4923A7A8" w14:textId="356AF684" w:rsidR="00253322" w:rsidRPr="00253322" w:rsidRDefault="00253322" w:rsidP="0025332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II.A Robotika,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8</w:t>
            </w: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.9.2020, 1hodina</w:t>
            </w:r>
          </w:p>
          <w:p w14:paraId="41653F50" w14:textId="64E7B588" w:rsidR="00867AAB" w:rsidRDefault="009D49AA" w:rsidP="0026255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Robot a jeho časti</w:t>
            </w:r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myšlienková mapa na tému časti robota a </w:t>
            </w:r>
            <w:proofErr w:type="spellStart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>cinquai</w:t>
            </w:r>
            <w:proofErr w:type="spellEnd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tému robot</w:t>
            </w:r>
          </w:p>
          <w:p w14:paraId="3BE2C567" w14:textId="4C9666FF" w:rsidR="00253322" w:rsidRPr="00253322" w:rsidRDefault="00253322" w:rsidP="0025332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II.A Robotika, 21.9.2020, 1hodina</w:t>
            </w:r>
          </w:p>
          <w:p w14:paraId="7D317297" w14:textId="2665F7B1" w:rsidR="00867AAB" w:rsidRDefault="009D49AA" w:rsidP="0026255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Popis dielov stavebnice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Mindtorm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skupinová práca, práca so stavebnicou lego </w:t>
            </w:r>
            <w:proofErr w:type="spellStart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EV3, triedenie a popis dielov stavebnice</w:t>
            </w:r>
          </w:p>
          <w:p w14:paraId="677BF51C" w14:textId="25E7AC1D" w:rsidR="00253322" w:rsidRPr="00253322" w:rsidRDefault="00253322" w:rsidP="0025332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II.A Robotika,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22</w:t>
            </w: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.9.2020, 1hodina</w:t>
            </w:r>
          </w:p>
          <w:p w14:paraId="742AC9FF" w14:textId="5562AC83" w:rsidR="009D49AA" w:rsidRDefault="009D49AA" w:rsidP="0026255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Senzory</w:t>
            </w:r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práca so stavebnicou lego </w:t>
            </w:r>
            <w:proofErr w:type="spellStart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EV3, popis senzorov stavebnice, praktické ukážky využitia senzorov</w:t>
            </w:r>
          </w:p>
          <w:p w14:paraId="5354D4A6" w14:textId="77777777" w:rsidR="005C6949" w:rsidRPr="0085375A" w:rsidRDefault="005C6949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04" w14:textId="3F635649" w:rsidR="00EF01DC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Trieda: </w:t>
            </w:r>
            <w:r w:rsidR="007B1DE8">
              <w:rPr>
                <w:rFonts w:ascii="Times New Roman" w:hAnsi="Times New Roman" w:cs="Times New Roman"/>
                <w:bCs/>
                <w:sz w:val="24"/>
                <w:szCs w:val="24"/>
              </w:rPr>
              <w:t>III.A</w:t>
            </w:r>
            <w:r w:rsidR="00DC0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Robotika – spolu 4 hodiny</w:t>
            </w:r>
          </w:p>
          <w:p w14:paraId="54244D25" w14:textId="457E4AC3" w:rsidR="00253322" w:rsidRPr="00253322" w:rsidRDefault="00253322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III.A Robotika, 7.9.2020, 1hodina</w:t>
            </w:r>
          </w:p>
          <w:p w14:paraId="67D50C09" w14:textId="0C4A7411" w:rsidR="00EF01DC" w:rsidRDefault="00B37D65" w:rsidP="00867AA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BOZP v IKT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určebni</w:t>
            </w:r>
            <w:proofErr w:type="spellEnd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zoznámenie sa s IKT učebňou a pravidlami BOZP pri práci s</w:t>
            </w:r>
            <w:r w:rsidR="0025332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>IKT</w:t>
            </w:r>
          </w:p>
          <w:p w14:paraId="02EBC2DC" w14:textId="6F5C1EF6" w:rsidR="00253322" w:rsidRPr="00253322" w:rsidRDefault="00253322" w:rsidP="0025332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III.A Robotika,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9</w:t>
            </w: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.9.2020, 1hodina</w:t>
            </w:r>
          </w:p>
          <w:p w14:paraId="546F33A1" w14:textId="4281B68F" w:rsidR="00867AAB" w:rsidRDefault="00B37D65" w:rsidP="00867AA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Robot a jeho časti</w:t>
            </w:r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skupinová práca, myšlienková mapa na tému časti robota a </w:t>
            </w:r>
            <w:proofErr w:type="spellStart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>cinquai</w:t>
            </w:r>
            <w:proofErr w:type="spellEnd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tému robot</w:t>
            </w:r>
          </w:p>
          <w:p w14:paraId="135D8144" w14:textId="218C6D5D" w:rsidR="00253322" w:rsidRPr="00253322" w:rsidRDefault="00253322" w:rsidP="0025332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III.A Robotika, 21.9.2020, 1hodina</w:t>
            </w:r>
          </w:p>
          <w:p w14:paraId="0F00108D" w14:textId="5595A1F1" w:rsidR="00867AAB" w:rsidRPr="0085375A" w:rsidRDefault="00B37D65" w:rsidP="00867AA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Popis dielov stavebnice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skupinová práca, práca so stavebnicou lego </w:t>
            </w:r>
            <w:proofErr w:type="spellStart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EV3, triedenie a popis dielov stavebnice</w:t>
            </w:r>
          </w:p>
          <w:p w14:paraId="121F97E7" w14:textId="1B159E76" w:rsidR="00253322" w:rsidRPr="00253322" w:rsidRDefault="00253322" w:rsidP="0025332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5332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III.A Robotika, 23.9.2020, 1hodina</w:t>
            </w:r>
          </w:p>
          <w:p w14:paraId="4227667D" w14:textId="7A143CD7" w:rsidR="00867AAB" w:rsidRDefault="00B37D65" w:rsidP="00867AA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Senzory</w:t>
            </w:r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skupinová práca, práca so stavebnicou lego </w:t>
            </w:r>
            <w:proofErr w:type="spellStart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86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EV3, popis senzorov stavebnice, praktické ukážky využitia senzorov</w:t>
            </w:r>
          </w:p>
          <w:p w14:paraId="0CDDD467" w14:textId="621E5ECA" w:rsidR="00B37D65" w:rsidRPr="0085375A" w:rsidRDefault="00B37D65" w:rsidP="00867AA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0A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0265F2" w14:textId="77777777" w:rsidR="00DC049D" w:rsidRDefault="00DC049D" w:rsidP="00DC049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mesiac júl, august, september:</w:t>
            </w:r>
          </w:p>
          <w:p w14:paraId="7B0DE860" w14:textId="725244C8" w:rsidR="00DC049D" w:rsidRDefault="00DC049D" w:rsidP="00DC049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 – 2 hodiny</w:t>
            </w:r>
          </w:p>
          <w:p w14:paraId="5F98A78E" w14:textId="71527E8D" w:rsidR="00DC049D" w:rsidRDefault="00DC049D" w:rsidP="00DC049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 – 4 hodiny</w:t>
            </w:r>
          </w:p>
          <w:p w14:paraId="7E60D603" w14:textId="785DA68D" w:rsidR="00DC049D" w:rsidRPr="0085375A" w:rsidRDefault="00DC049D" w:rsidP="00DC049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III.A – 4 hodiny</w:t>
            </w:r>
          </w:p>
          <w:p w14:paraId="17A2ECF6" w14:textId="77777777" w:rsidR="005D77C0" w:rsidRDefault="005D77C0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46" w14:textId="41CC4716" w:rsidR="00EF01DC" w:rsidRPr="00203036" w:rsidRDefault="00EF01DC" w:rsidP="008E0DE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14:paraId="67D50C48" w14:textId="77777777"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3"/>
        <w:gridCol w:w="5049"/>
      </w:tblGrid>
      <w:tr w:rsidR="00EF01DC" w14:paraId="67D50C4B" w14:textId="77777777" w:rsidTr="0085375A">
        <w:tc>
          <w:tcPr>
            <w:tcW w:w="4077" w:type="dxa"/>
          </w:tcPr>
          <w:p w14:paraId="67D50C49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67D50C4A" w14:textId="6D47028B" w:rsidR="00EF01DC" w:rsidRDefault="00A35B06" w:rsidP="0085375A">
            <w:pPr>
              <w:tabs>
                <w:tab w:val="left" w:pos="1114"/>
              </w:tabs>
              <w:spacing w:after="120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  <w:r w:rsidR="00AF2F8B">
              <w:t>, 30</w:t>
            </w:r>
            <w:r w:rsidR="006B09E2">
              <w:t>.9.2020</w:t>
            </w:r>
          </w:p>
        </w:tc>
      </w:tr>
      <w:tr w:rsidR="00EF01DC" w14:paraId="67D50C4E" w14:textId="77777777" w:rsidTr="0085375A">
        <w:tc>
          <w:tcPr>
            <w:tcW w:w="4077" w:type="dxa"/>
          </w:tcPr>
          <w:p w14:paraId="67D50C4C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67D50C4D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14:paraId="67D50C51" w14:textId="77777777" w:rsidTr="0085375A">
        <w:tc>
          <w:tcPr>
            <w:tcW w:w="4077" w:type="dxa"/>
          </w:tcPr>
          <w:p w14:paraId="67D50C4F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7D50C50" w14:textId="2F0B0A0E" w:rsidR="00EF01DC" w:rsidRDefault="00AF2F8B" w:rsidP="0085375A">
            <w:pPr>
              <w:tabs>
                <w:tab w:val="left" w:pos="1114"/>
              </w:tabs>
              <w:spacing w:after="120"/>
            </w:pPr>
            <w:r>
              <w:t>Mgr. Miloš Kováč, 30</w:t>
            </w:r>
            <w:bookmarkStart w:id="0" w:name="_GoBack"/>
            <w:bookmarkEnd w:id="0"/>
            <w:r w:rsidR="006B09E2">
              <w:t>.9.2020</w:t>
            </w:r>
          </w:p>
        </w:tc>
      </w:tr>
      <w:tr w:rsidR="00EF01DC" w14:paraId="67D50C54" w14:textId="77777777" w:rsidTr="0085375A">
        <w:tc>
          <w:tcPr>
            <w:tcW w:w="4077" w:type="dxa"/>
          </w:tcPr>
          <w:p w14:paraId="67D50C52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67D50C53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14:paraId="67D50C55" w14:textId="77777777" w:rsidR="00EF01DC" w:rsidRDefault="00EF01DC" w:rsidP="00EF01DC">
      <w:pPr>
        <w:tabs>
          <w:tab w:val="left" w:pos="1114"/>
        </w:tabs>
      </w:pPr>
    </w:p>
    <w:p w14:paraId="67D50C56" w14:textId="77777777" w:rsidR="00EF01DC" w:rsidRDefault="00EF01DC" w:rsidP="00EF01DC">
      <w:pPr>
        <w:tabs>
          <w:tab w:val="left" w:pos="1114"/>
        </w:tabs>
      </w:pPr>
    </w:p>
    <w:p w14:paraId="5F12717A" w14:textId="77777777" w:rsidR="00A35B06" w:rsidRDefault="00A35B06" w:rsidP="00EF01DC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0F3950AD" w14:textId="77777777" w:rsidR="00A35B06" w:rsidRDefault="00A35B06" w:rsidP="00EF01DC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3AA72749" w14:textId="77777777" w:rsidR="00A35B06" w:rsidRDefault="00A35B06" w:rsidP="00EF01DC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68410F89" w14:textId="6DFE46E8" w:rsidR="00A35B06" w:rsidRDefault="00A35B06" w:rsidP="00EF01DC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28901983" w14:textId="77777777" w:rsidR="005E4C98" w:rsidRDefault="005E4C98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7D50C57" w14:textId="3FE0A7BF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Pokyny k vyplneniu Štvrťročnej správy o činnosti </w:t>
      </w:r>
      <w:r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Pr="00522F2C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7D50C58" w14:textId="77777777" w:rsidR="00EF01DC" w:rsidRDefault="00EF01DC" w:rsidP="00EF0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50C59" w14:textId="77777777" w:rsidR="00EF01DC" w:rsidRDefault="00EF01DC" w:rsidP="00EF01DC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19565D">
        <w:rPr>
          <w:rFonts w:ascii="Times New Roman" w:hAnsi="Times New Roman" w:cs="Times New Roman"/>
        </w:rPr>
        <w:t>v</w:t>
      </w:r>
      <w:r w:rsidRPr="0019565D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8" w:history="1">
        <w:r w:rsidRPr="00557A58">
          <w:rPr>
            <w:rStyle w:val="Hypertextovprepojenie"/>
            <w:rFonts w:ascii="Times New Roman" w:hAnsi="Times New Roman" w:cs="Times New Roman"/>
            <w:b/>
          </w:rPr>
          <w:t>http://www.minedu.sk/zjednodusene-vykazovanie-vydavkov/</w:t>
        </w:r>
      </w:hyperlink>
    </w:p>
    <w:p w14:paraId="67D50C5A" w14:textId="77777777" w:rsidR="00EF01DC" w:rsidRPr="0019565D" w:rsidRDefault="00EF01DC" w:rsidP="00EF01DC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67D50C5B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67D50C5C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67D50C5D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V riadku Kód ITMS </w:t>
      </w:r>
      <w:proofErr w:type="spellStart"/>
      <w:r>
        <w:rPr>
          <w:sz w:val="22"/>
          <w:szCs w:val="22"/>
        </w:rPr>
        <w:t>ŽoP</w:t>
      </w:r>
      <w:proofErr w:type="spellEnd"/>
      <w:r>
        <w:rPr>
          <w:sz w:val="22"/>
          <w:szCs w:val="22"/>
        </w:rPr>
        <w:t xml:space="preserve"> - uvedie sa kód </w:t>
      </w:r>
      <w:proofErr w:type="spellStart"/>
      <w:r>
        <w:rPr>
          <w:sz w:val="22"/>
          <w:szCs w:val="22"/>
        </w:rPr>
        <w:t>ŽoP</w:t>
      </w:r>
      <w:proofErr w:type="spellEnd"/>
      <w:r>
        <w:rPr>
          <w:sz w:val="22"/>
          <w:szCs w:val="22"/>
        </w:rPr>
        <w:t xml:space="preserve"> podľa ITMS2014+ - vyplní prijímateľ </w:t>
      </w:r>
    </w:p>
    <w:p w14:paraId="67D50C5E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67D50C5F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5. Druh školy – uvedie sa škola, na ktorej bola realizovaná vzdelávacia aktivita (ZŠ I. stupeň, ZŠ II. stupeň, SŠ)</w:t>
      </w:r>
    </w:p>
    <w:p w14:paraId="67D50C60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67D50C61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7D50C62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V riadku Správa o činnosti - uvedú a popíšu sa činnosti, ktoré pedagogický zamestnanec vykonával v rámci „extra hodín“;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n</w:t>
      </w:r>
      <w:r w:rsidRPr="00522F2C">
        <w:rPr>
          <w:sz w:val="22"/>
          <w:szCs w:val="22"/>
        </w:rPr>
        <w:t>ázov vzde</w:t>
      </w:r>
      <w:r>
        <w:rPr>
          <w:sz w:val="22"/>
          <w:szCs w:val="22"/>
        </w:rPr>
        <w:t>lávacej aktivity - extra hodiny -</w:t>
      </w:r>
      <w:r w:rsidRPr="00522F2C">
        <w:rPr>
          <w:sz w:val="22"/>
          <w:szCs w:val="22"/>
        </w:rPr>
        <w:t xml:space="preserve"> uvedie sa názov vyučovacieho predmetu, na ktorom boli realizované vyučovacie hodiny nad rámec hodín financovaných zo štátneho rozpočtu </w:t>
      </w:r>
      <w:r>
        <w:rPr>
          <w:sz w:val="22"/>
          <w:szCs w:val="22"/>
        </w:rPr>
        <w:t xml:space="preserve"> v danom štvrťroku za každý mesiac samostatne . Ide o činnosti, ktoré boli zabezpečované nad rámec hodín financovaných zo štátneho rozpočtu. Tieto činnosti musia byť v súlade so </w:t>
      </w:r>
      <w:r>
        <w:rPr>
          <w:rFonts w:eastAsia="Times New Roman"/>
        </w:rPr>
        <w:t>štatutárom školy potvrdeným menným zoznamom učiteľov a počtom hodín jednotlivých učiteľov, ktorí zabezpečovali/realizovali zvýšené hodiny vzdelávacích aktivít</w:t>
      </w:r>
    </w:p>
    <w:p w14:paraId="67D50C63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14:paraId="67D50C64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V riadku Podpis – zamestnanec, ktorý štvrťročnú správu o činnosti vypracoval sa vlastnoručne podpíše, (nie je možné použiť </w:t>
      </w:r>
      <w:proofErr w:type="spellStart"/>
      <w:r>
        <w:rPr>
          <w:sz w:val="22"/>
          <w:szCs w:val="22"/>
        </w:rPr>
        <w:t>faximile</w:t>
      </w:r>
      <w:proofErr w:type="spellEnd"/>
      <w:r>
        <w:rPr>
          <w:sz w:val="22"/>
          <w:szCs w:val="22"/>
        </w:rPr>
        <w:t xml:space="preserve"> pečiatky) </w:t>
      </w:r>
    </w:p>
    <w:p w14:paraId="67D50C65" w14:textId="77777777" w:rsidR="00EF01DC" w:rsidRDefault="00EF01DC" w:rsidP="00EF01DC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67D50C66" w14:textId="77777777" w:rsidR="00EF01DC" w:rsidRDefault="00EF01DC" w:rsidP="00EF01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V riadku Podpis – zamestnanec, ktorý štvrťročnú správu o činnosti schválil sa vlastnoručne podpíše, (nie je možné použiť </w:t>
      </w:r>
      <w:proofErr w:type="spellStart"/>
      <w:r>
        <w:rPr>
          <w:sz w:val="22"/>
          <w:szCs w:val="22"/>
        </w:rPr>
        <w:t>faximile</w:t>
      </w:r>
      <w:proofErr w:type="spellEnd"/>
      <w:r>
        <w:rPr>
          <w:sz w:val="22"/>
          <w:szCs w:val="22"/>
        </w:rPr>
        <w:t xml:space="preserve"> pečiatky). </w:t>
      </w:r>
    </w:p>
    <w:p w14:paraId="67D50C67" w14:textId="77777777" w:rsidR="00755245" w:rsidRDefault="00755245"/>
    <w:sectPr w:rsidR="007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253322"/>
    <w:rsid w:val="0026255F"/>
    <w:rsid w:val="0058276F"/>
    <w:rsid w:val="005C6949"/>
    <w:rsid w:val="005D77C0"/>
    <w:rsid w:val="005E4C98"/>
    <w:rsid w:val="00614B8A"/>
    <w:rsid w:val="006737BB"/>
    <w:rsid w:val="006968E1"/>
    <w:rsid w:val="006B09E2"/>
    <w:rsid w:val="00727BF9"/>
    <w:rsid w:val="00755245"/>
    <w:rsid w:val="007B1DE8"/>
    <w:rsid w:val="007B285E"/>
    <w:rsid w:val="00867AAB"/>
    <w:rsid w:val="008E0DE4"/>
    <w:rsid w:val="009511A4"/>
    <w:rsid w:val="009D49AA"/>
    <w:rsid w:val="00A35B06"/>
    <w:rsid w:val="00AC474C"/>
    <w:rsid w:val="00AE2D48"/>
    <w:rsid w:val="00AF2F8B"/>
    <w:rsid w:val="00B37D65"/>
    <w:rsid w:val="00C1566A"/>
    <w:rsid w:val="00C21013"/>
    <w:rsid w:val="00D128B9"/>
    <w:rsid w:val="00DC049D"/>
    <w:rsid w:val="00EA1AED"/>
    <w:rsid w:val="00EF01DC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0BD0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/zjednodusene-vykazovanie-vydavkov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34A7E7CE67CE47BA4107D413B4AB28" ma:contentTypeVersion="13" ma:contentTypeDescription="Umožňuje vytvoriť nový dokument." ma:contentTypeScope="" ma:versionID="37325dea07c8689be11986468f000ad3">
  <xsd:schema xmlns:xsd="http://www.w3.org/2001/XMLSchema" xmlns:xs="http://www.w3.org/2001/XMLSchema" xmlns:p="http://schemas.microsoft.com/office/2006/metadata/properties" xmlns:ns3="d95936f1-81f3-435f-89ba-2b3bbd6812a0" xmlns:ns4="6221087d-b185-433c-8451-88c15ca66951" targetNamespace="http://schemas.microsoft.com/office/2006/metadata/properties" ma:root="true" ma:fieldsID="f57b548241928e5b275bed12f1c8a9a1" ns3:_="" ns4:_="">
    <xsd:import namespace="d95936f1-81f3-435f-89ba-2b3bbd6812a0"/>
    <xsd:import namespace="6221087d-b185-433c-8451-88c15ca669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936f1-81f3-435f-89ba-2b3bbd681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1087d-b185-433c-8451-88c15ca66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24268-4B3A-470C-BA78-E94D82E3F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2749E-F12C-4A72-927C-ABB91B602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936f1-81f3-435f-89ba-2b3bbd6812a0"/>
    <ds:schemaRef ds:uri="6221087d-b185-433c-8451-88c15ca66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B05015-2468-42DC-A849-1DAC79C77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2021-06-01T09:36:00Z</cp:lastPrinted>
  <dcterms:created xsi:type="dcterms:W3CDTF">2020-11-23T13:24:00Z</dcterms:created>
  <dcterms:modified xsi:type="dcterms:W3CDTF">2021-06-01T09:37:00Z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0x0101003434A7E7CE67CE47BA4107D413B4AB28</vt:lpwstr>
  </property>
</Properties>
</file>