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7" w:rsidRDefault="0030275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70115" w:rsidRDefault="00302757">
      <w:pPr>
        <w:rPr>
          <w:rFonts w:ascii="Times New Roman" w:hAnsi="Times New Roman" w:cs="Times New Roman"/>
          <w:sz w:val="24"/>
          <w:szCs w:val="24"/>
        </w:rPr>
      </w:pPr>
      <w:r w:rsidRPr="001328E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ED13D2" wp14:editId="501E14CA">
            <wp:extent cx="2952750" cy="2195136"/>
            <wp:effectExtent l="0" t="0" r="0" b="0"/>
            <wp:docPr id="1" name="Obraz 1" descr="Dzień Ziemi na Mazurach - Fundacja Ochrony Wielkich Jezior Mazur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Ziemi na Mazurach - Fundacja Ochrony Wielkich Jezior Mazur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18" cy="219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16F" w:rsidRPr="0078386E">
        <w:rPr>
          <w:rFonts w:ascii="Times New Roman" w:hAnsi="Times New Roman" w:cs="Times New Roman"/>
          <w:b/>
          <w:sz w:val="24"/>
          <w:szCs w:val="24"/>
        </w:rPr>
        <w:t>Troska o Ziemię zwaną niebieską planetą łączy ludzi na całym świecie</w:t>
      </w:r>
      <w:r w:rsidR="0073316F" w:rsidRPr="0073316F">
        <w:rPr>
          <w:rFonts w:ascii="Times New Roman" w:hAnsi="Times New Roman" w:cs="Times New Roman"/>
          <w:sz w:val="24"/>
          <w:szCs w:val="24"/>
        </w:rPr>
        <w:t>.</w:t>
      </w:r>
    </w:p>
    <w:p w:rsidR="0073316F" w:rsidRDefault="00733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 idei światowych obchodów Dnia Ziemi dyskutowano na konferencji UNESCO </w:t>
      </w:r>
      <w:r w:rsidR="0078386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1969 roku. Obchody Dnia Ziemi w dniu 22 kwietnia zostały zapoczątkowane</w:t>
      </w:r>
      <w:r w:rsidR="0078386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w 1970 roku przez amerykańskiego senatora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Gaylora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Nelsona.</w:t>
      </w:r>
    </w:p>
    <w:p w:rsidR="0073316F" w:rsidRDefault="007331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Wiele krajów obchodzi Dzień Ziemi zgodnie z proklamacją ONZ w dniu równonocy wiosennej, czyli 20 lub 21 marca. ONZ dodatkowo ogłosiła datę 22 kwietnia jako Międzynarodowy Dzień Matki Ziemi.</w:t>
      </w:r>
    </w:p>
    <w:p w:rsidR="0073316F" w:rsidRDefault="0073316F">
      <w:pPr>
        <w:rPr>
          <w:rFonts w:ascii="Times New Roman" w:hAnsi="Times New Roman" w:cs="Times New Roman"/>
          <w:sz w:val="24"/>
          <w:szCs w:val="24"/>
        </w:rPr>
      </w:pPr>
      <w:r w:rsidRPr="0078386E">
        <w:rPr>
          <w:rFonts w:ascii="Times New Roman" w:hAnsi="Times New Roman" w:cs="Times New Roman"/>
          <w:b/>
          <w:sz w:val="24"/>
          <w:szCs w:val="24"/>
        </w:rPr>
        <w:t xml:space="preserve">22 kwietnia </w:t>
      </w:r>
      <w:r>
        <w:rPr>
          <w:rFonts w:ascii="Times New Roman" w:hAnsi="Times New Roman" w:cs="Times New Roman"/>
          <w:sz w:val="24"/>
          <w:szCs w:val="24"/>
        </w:rPr>
        <w:t xml:space="preserve"> na całym świecie organizowane są różnego rodzaju spotkania, warsztaty, wykłady czy festyny mające na celu propagowanie ekologicznego, zdrowego </w:t>
      </w:r>
      <w:r w:rsidR="0078386E">
        <w:rPr>
          <w:rFonts w:ascii="Times New Roman" w:hAnsi="Times New Roman" w:cs="Times New Roman"/>
          <w:sz w:val="24"/>
          <w:szCs w:val="24"/>
        </w:rPr>
        <w:t>trybu życia.   Jest to doskonała okazja do przeprowadzania akcji mających na celu poprawę świadomości dotyczącej efektów niszczenia środowiska naturalnego czyli np. globalnego ocieplenia, zanieczyszczenia powietrza, wody, wymierania różnych gatunków zwierząt i konsekwencji jakie poniesie ludzkość.</w:t>
      </w:r>
    </w:p>
    <w:p w:rsidR="0078386E" w:rsidRPr="0078386E" w:rsidRDefault="0078386E" w:rsidP="0078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obchodzić Dzień Ziemi?</w:t>
      </w:r>
    </w:p>
    <w:p w:rsidR="0078386E" w:rsidRPr="0078386E" w:rsidRDefault="0078386E" w:rsidP="0078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86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Zasadźmy drzewo (może być krzak). Możemy to zrobić w dowolnym miejscu, jednak najlepiej aby zasadzić drzewo blisko miejsca w którym mieszkamy.</w:t>
      </w:r>
    </w:p>
    <w:p w:rsidR="0078386E" w:rsidRPr="0078386E" w:rsidRDefault="0078386E" w:rsidP="0078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86E">
        <w:rPr>
          <w:rFonts w:ascii="Times New Roman" w:eastAsia="Times New Roman" w:hAnsi="Times New Roman" w:cs="Times New Roman"/>
          <w:sz w:val="24"/>
          <w:szCs w:val="24"/>
          <w:lang w:eastAsia="pl-PL"/>
        </w:rPr>
        <w:t>Zbierzmy makulaturę. Z pewnością mamy jej mnóstwo w domu - stare gazety, papiery, kartonowe pudełka, ulotki, gazetki reklamowe. Uzbieraną makulaturę oddajmy do punktu skupu.</w:t>
      </w:r>
    </w:p>
    <w:p w:rsidR="0078386E" w:rsidRPr="0078386E" w:rsidRDefault="0078386E" w:rsidP="0078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86E">
        <w:rPr>
          <w:rFonts w:ascii="Times New Roman" w:eastAsia="Times New Roman" w:hAnsi="Times New Roman" w:cs="Times New Roman"/>
          <w:sz w:val="24"/>
          <w:szCs w:val="24"/>
          <w:lang w:eastAsia="pl-PL"/>
        </w:rPr>
        <w:t>Zbierzmy niepotrzebne szkło i wyrzućmy do specjalnego kontenera - przy recyklingu szkła zużywane jest 21% energii mniej niż przy produkcji nowego szkła.</w:t>
      </w:r>
    </w:p>
    <w:p w:rsidR="0078386E" w:rsidRPr="0078386E" w:rsidRDefault="0078386E" w:rsidP="0078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86E">
        <w:rPr>
          <w:rFonts w:ascii="Times New Roman" w:eastAsia="Times New Roman" w:hAnsi="Times New Roman" w:cs="Times New Roman"/>
          <w:sz w:val="24"/>
          <w:szCs w:val="24"/>
          <w:lang w:eastAsia="pl-PL"/>
        </w:rPr>
        <w:t>Zbierzmy puszki aluminiowe (po napojach gazowanych) i oddajmy do skupu. Złoża boksytu z którego otrzymuje się aluminium potrzebne do produkcji puszek, nie są odnawialne, co prowadzi do ich bezpowrotnego wyczerpywania. Aluminiowe puszki nadają się w całości do ponownego przetworzenia.</w:t>
      </w:r>
    </w:p>
    <w:p w:rsidR="0078386E" w:rsidRPr="0078386E" w:rsidRDefault="0078386E" w:rsidP="0078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86E">
        <w:rPr>
          <w:rFonts w:ascii="Times New Roman" w:eastAsia="Times New Roman" w:hAnsi="Times New Roman" w:cs="Times New Roman"/>
          <w:sz w:val="24"/>
          <w:szCs w:val="24"/>
          <w:lang w:eastAsia="pl-PL"/>
        </w:rPr>
        <w:t>Pozbierajmy śmieci. Postarajmy się oczyścić ze śmieci jakąkolwiek część ziemi. Może to być nasze podwórko (jeśli jest zaśmiecone) lub jakiś inny teren gdzie zebrało się dużo śmieci.</w:t>
      </w:r>
    </w:p>
    <w:p w:rsidR="0078386E" w:rsidRPr="0078386E" w:rsidRDefault="0078386E" w:rsidP="0078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Codziennie segregujmy śmieci, oszczędzajmy wodę, gaz i energię elektryczną a zużyte baterie wyrzucajmy do specjalnych kontenerów i pojemników do tego przeznaczonych.</w:t>
      </w:r>
    </w:p>
    <w:p w:rsidR="0078386E" w:rsidRDefault="0078386E" w:rsidP="0078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3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z nas jest mieszkańcem tej planety dlatego każdy z nas powinien czuć się odpowiedzialny za jej stan!</w:t>
      </w:r>
    </w:p>
    <w:p w:rsidR="009C1C5D" w:rsidRDefault="009C1C5D" w:rsidP="0078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ciekawych i chętnych sprawdzenia swojej wiedzy  proponuję rozwiązanie testów, które znajdziecie pod tymi adresami:</w:t>
      </w:r>
    </w:p>
    <w:p w:rsidR="009C1C5D" w:rsidRDefault="00EF15EB" w:rsidP="0078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9C1C5D" w:rsidRPr="00B607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https://samequizy.pl/sprawdz-swoja-wiedze-na-temat-dnia-ziemi/</w:t>
        </w:r>
      </w:hyperlink>
    </w:p>
    <w:p w:rsidR="009C1C5D" w:rsidRDefault="00EF15EB" w:rsidP="00783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9C1C5D" w:rsidRPr="00B607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https://www.rybnik.com.pl/wiadomosci,quiz-co-wiesz-o-naszej-planecie,wia5-3266-36743</w:t>
        </w:r>
      </w:hyperlink>
      <w:r w:rsidR="009C1C5D" w:rsidRPr="009C1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1C5D" w:rsidRDefault="00EF15EB" w:rsidP="00EF1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9C1C5D" w:rsidRPr="00B6071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http://testwiedzy.pl/test/44146/dzien-ziemi.html</w:t>
        </w:r>
      </w:hyperlink>
    </w:p>
    <w:p w:rsidR="009C1C5D" w:rsidRPr="0078386E" w:rsidRDefault="009C1C5D" w:rsidP="00EF15E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15EB" w:rsidRPr="0073316F" w:rsidRDefault="00EF15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15EB" w:rsidRPr="0073316F" w:rsidSect="008A62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6F21"/>
    <w:multiLevelType w:val="multilevel"/>
    <w:tmpl w:val="288E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6F"/>
    <w:rsid w:val="00302757"/>
    <w:rsid w:val="0073316F"/>
    <w:rsid w:val="0078386E"/>
    <w:rsid w:val="008A6215"/>
    <w:rsid w:val="009C1C5D"/>
    <w:rsid w:val="00E70115"/>
    <w:rsid w:val="00E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C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75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15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1C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75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F1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bnik.com.pl/wiadomosci,quiz-co-wiesz-o-naszej-planecie,wia5-3266-367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mequizy.pl/sprawdz-swoja-wiedze-na-temat-dnia-zie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stwiedzy.pl/test/44146/dzien-ziem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7</cp:revision>
  <dcterms:created xsi:type="dcterms:W3CDTF">2020-04-15T09:21:00Z</dcterms:created>
  <dcterms:modified xsi:type="dcterms:W3CDTF">2020-04-21T07:59:00Z</dcterms:modified>
</cp:coreProperties>
</file>