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A9" w:rsidRDefault="003922A9" w:rsidP="003922A9">
      <w:pPr>
        <w:jc w:val="center"/>
        <w:rPr>
          <w:color w:val="FF0000"/>
          <w:sz w:val="40"/>
          <w:szCs w:val="40"/>
        </w:rPr>
      </w:pPr>
      <w:r w:rsidRPr="003922A9">
        <w:rPr>
          <w:color w:val="FF0000"/>
          <w:sz w:val="40"/>
          <w:szCs w:val="40"/>
        </w:rPr>
        <w:t>Zapraszamy na K I E R M A S Z</w:t>
      </w:r>
      <w:r w:rsidRPr="003922A9">
        <w:rPr>
          <w:color w:val="FF0000"/>
          <w:sz w:val="40"/>
          <w:szCs w:val="40"/>
        </w:rPr>
        <w:br/>
        <w:t xml:space="preserve"> używanych podręczników </w:t>
      </w:r>
      <w:r w:rsidRPr="003922A9">
        <w:rPr>
          <w:color w:val="FF0000"/>
          <w:sz w:val="40"/>
          <w:szCs w:val="40"/>
        </w:rPr>
        <w:br/>
        <w:t>ORGANIZOWANY PRZEZ BIBLIOTEKĘ SZKOLNĄ.</w:t>
      </w:r>
    </w:p>
    <w:p w:rsidR="0052369B" w:rsidRPr="003922A9" w:rsidRDefault="00EE3FE6" w:rsidP="003922A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Od 02 września 2022</w:t>
      </w:r>
      <w:r w:rsidR="0052369B">
        <w:rPr>
          <w:color w:val="FF0000"/>
          <w:sz w:val="40"/>
          <w:szCs w:val="40"/>
        </w:rPr>
        <w:t xml:space="preserve"> r.</w:t>
      </w:r>
    </w:p>
    <w:p w:rsidR="003922A9" w:rsidRDefault="003922A9"/>
    <w:p w:rsidR="003922A9" w:rsidRPr="003922A9" w:rsidRDefault="0052369B" w:rsidP="003922A9">
      <w:pPr>
        <w:jc w:val="center"/>
        <w:rPr>
          <w:b/>
        </w:rPr>
      </w:pPr>
      <w:r>
        <w:rPr>
          <w:b/>
        </w:rPr>
        <w:t>R</w:t>
      </w:r>
      <w:r w:rsidR="003922A9" w:rsidRPr="003922A9">
        <w:rPr>
          <w:b/>
        </w:rPr>
        <w:t>EGULAMIN ODDAWANIA KSIĄŻEK NA KIERMASZ:</w:t>
      </w:r>
    </w:p>
    <w:p w:rsidR="003922A9" w:rsidRDefault="003922A9">
      <w:r>
        <w:br/>
        <w:t>1. Biblioteka szkolna u</w:t>
      </w:r>
      <w:r w:rsidR="00F05D6C">
        <w:t xml:space="preserve">dostępniając swoje pomieszczenie ( B05) </w:t>
      </w:r>
      <w:r>
        <w:t xml:space="preserve"> jedynie pośredniczy między uczniami</w:t>
      </w:r>
      <w:r w:rsidR="0052369B">
        <w:br/>
      </w:r>
      <w:r>
        <w:t xml:space="preserve"> w sprzedaży i zakupie podręczników szkolnych, nie czerpiąc z tego żadnych korzyści finansowych.</w:t>
      </w:r>
    </w:p>
    <w:p w:rsidR="003922A9" w:rsidRDefault="003922A9">
      <w:r>
        <w:t xml:space="preserve">2. </w:t>
      </w:r>
      <w:r w:rsidR="00EE3FE6">
        <w:t>W roku szkolnym 2022/2023</w:t>
      </w:r>
      <w:r w:rsidR="0052369B">
        <w:t xml:space="preserve">  </w:t>
      </w:r>
      <w:r w:rsidR="00F05D6C">
        <w:t xml:space="preserve">podręczników </w:t>
      </w:r>
      <w:r w:rsidR="0052369B">
        <w:t xml:space="preserve"> nie mogą </w:t>
      </w:r>
      <w:r>
        <w:t>sprze</w:t>
      </w:r>
      <w:r w:rsidR="0052369B">
        <w:t xml:space="preserve">dać   uczniowie, którzy ukończyli   gimnazjum ( likwidacja gimnazjów, nowa podstawa programowa ). </w:t>
      </w:r>
    </w:p>
    <w:p w:rsidR="003922A9" w:rsidRDefault="003922A9">
      <w:r>
        <w:br/>
      </w:r>
      <w:r w:rsidR="0052369B">
        <w:t xml:space="preserve"> 3</w:t>
      </w:r>
      <w:r>
        <w:t>.  Właściciel podręczników wpisuje ołówkiem na stronie tytułowej sprzedawanych książek: swoje imię i nazwisko, klasę oraz proponowaną cenę.</w:t>
      </w:r>
    </w:p>
    <w:p w:rsidR="003922A9" w:rsidRDefault="003922A9">
      <w:r>
        <w:br/>
      </w:r>
      <w:r w:rsidR="0052369B">
        <w:t xml:space="preserve"> 4</w:t>
      </w:r>
      <w:r>
        <w:t xml:space="preserve">. Rozliczenia za sprzedaż podręczników dokonywane będą cyklicznie. Uczniowie  szkoły </w:t>
      </w:r>
      <w:r>
        <w:br/>
        <w:t>o sprzedanych pozycjach powiadamiani będą drogą elek</w:t>
      </w:r>
      <w:r w:rsidR="00F05D6C">
        <w:t xml:space="preserve">troniczną </w:t>
      </w:r>
      <w:r w:rsidR="00E639E7">
        <w:t>lub przez wychowawcę.</w:t>
      </w:r>
    </w:p>
    <w:p w:rsidR="003922A9" w:rsidRDefault="003922A9">
      <w:r>
        <w:br/>
      </w:r>
      <w:r w:rsidR="0052369B">
        <w:t>5</w:t>
      </w:r>
      <w:r>
        <w:t>. Po zakończeniu kiermaszu w ogłoszonym terminie (informacja na drzwiach biblioteki) uczniowi</w:t>
      </w:r>
      <w:r w:rsidR="00050FDC">
        <w:t>e zobowiązani są do odbioru nie</w:t>
      </w:r>
      <w:r>
        <w:t xml:space="preserve">sprzedanych książek lub mogą przekazać je na własność biblioteki szkolnej. </w:t>
      </w:r>
    </w:p>
    <w:p w:rsidR="00702BC1" w:rsidRDefault="003922A9">
      <w:r>
        <w:br/>
      </w:r>
      <w:r w:rsidR="0052369B">
        <w:t>6</w:t>
      </w:r>
      <w:r>
        <w:t>. Dwa miesiące po ter</w:t>
      </w:r>
      <w:r w:rsidR="00050FDC">
        <w:t>minie zakończenia kiermaszu nie</w:t>
      </w:r>
      <w:r>
        <w:t>odebrane podręczniki przechodzą na własność biblioteki szkolnej.</w:t>
      </w:r>
    </w:p>
    <w:p w:rsidR="00F05D6C" w:rsidRDefault="00F05D6C"/>
    <w:p w:rsidR="00F05D6C" w:rsidRDefault="00F05D6C">
      <w:r>
        <w:t xml:space="preserve">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02385" cy="1038860"/>
            <wp:effectExtent l="19050" t="0" r="0" b="0"/>
            <wp:docPr id="4" name="Obraz 4" descr="▷ Książki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Książki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6C" w:rsidRDefault="00F05D6C">
      <w:r>
        <w:t xml:space="preserve">                                                             </w:t>
      </w:r>
    </w:p>
    <w:p w:rsidR="00F05D6C" w:rsidRDefault="00F05D6C">
      <w:r>
        <w:t xml:space="preserve">                                                                     </w:t>
      </w:r>
    </w:p>
    <w:sectPr w:rsidR="00F05D6C" w:rsidSect="0070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22A9"/>
    <w:rsid w:val="00050FDC"/>
    <w:rsid w:val="001F0978"/>
    <w:rsid w:val="003922A9"/>
    <w:rsid w:val="0052369B"/>
    <w:rsid w:val="00702BC1"/>
    <w:rsid w:val="00E639E7"/>
    <w:rsid w:val="00EC74D4"/>
    <w:rsid w:val="00EE3FE6"/>
    <w:rsid w:val="00F05D6C"/>
    <w:rsid w:val="00F0755F"/>
    <w:rsid w:val="00F5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s49.dropelewska</dc:creator>
  <cp:lastModifiedBy>s49.dropelewska</cp:lastModifiedBy>
  <cp:revision>7</cp:revision>
  <cp:lastPrinted>2022-09-05T06:43:00Z</cp:lastPrinted>
  <dcterms:created xsi:type="dcterms:W3CDTF">2020-08-27T10:45:00Z</dcterms:created>
  <dcterms:modified xsi:type="dcterms:W3CDTF">2022-09-05T06:43:00Z</dcterms:modified>
</cp:coreProperties>
</file>