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45" w:rsidRDefault="005A3F45">
      <w:pPr>
        <w:pStyle w:val="Tekstpodstawowy"/>
        <w:spacing w:before="10"/>
      </w:pPr>
    </w:p>
    <w:p w:rsidR="005A3F45" w:rsidRDefault="00AE7DDE">
      <w:pPr>
        <w:pStyle w:val="Heading1"/>
        <w:spacing w:before="0"/>
        <w:ind w:left="3213" w:right="3212"/>
        <w:jc w:val="center"/>
      </w:pPr>
      <w:r>
        <w:t xml:space="preserve">O niegrzecznych dzieciach </w:t>
      </w:r>
      <w:r>
        <w:rPr>
          <w:vertAlign w:val="superscript"/>
        </w:rPr>
        <w:t>1</w:t>
      </w:r>
    </w:p>
    <w:p w:rsidR="005A3F45" w:rsidRDefault="005A3F45">
      <w:pPr>
        <w:pStyle w:val="Tekstpodstawowy"/>
        <w:rPr>
          <w:b/>
        </w:rPr>
      </w:pPr>
    </w:p>
    <w:p w:rsidR="005A3F45" w:rsidRDefault="00AE7DDE">
      <w:pPr>
        <w:pStyle w:val="Tekstpodstawowy"/>
        <w:ind w:left="116" w:right="114"/>
        <w:jc w:val="both"/>
      </w:pPr>
      <w:r>
        <w:t>Dobre wychowanie dzieci jest głównym celem nauczycieli i rodziców. Zdarza się jednak, że proces wychowawczy kształtujący właściwe postawy przynosi odwrotne skutki. Oto kilka przykładów : Karolinka rozrzuca zabawki. Proszę, aby przestała robić bałagan i pos</w:t>
      </w:r>
      <w:r>
        <w:t>przątała je. Dziewczynka pokazała język i odwróciła do mnie tyłem. W tramwaju siedzi mama z siedmiolatkiem na kolanach. Wsiada starsza pani z laską i rozgląda się szukając wolnego miejsca. Ponieważ go nie ma, patrzy na chłopca  i  jego  mamę.  Mama  przyci</w:t>
      </w:r>
      <w:r>
        <w:t xml:space="preserve">szonym  głosem mówi : </w:t>
      </w:r>
      <w:r>
        <w:rPr>
          <w:i/>
        </w:rPr>
        <w:t xml:space="preserve">Siedź </w:t>
      </w:r>
      <w:r>
        <w:t xml:space="preserve">i pokazuje  coś  za  oknem.  Babcia  skarży  się  :  </w:t>
      </w:r>
      <w:r>
        <w:rPr>
          <w:i/>
        </w:rPr>
        <w:t>W  domu  mu  wszystko wolno ..... ,On robi to co chce....., Nie słucha, co się do niego mówi</w:t>
      </w:r>
      <w:r>
        <w:rPr>
          <w:i/>
          <w:spacing w:val="15"/>
        </w:rPr>
        <w:t xml:space="preserve"> </w:t>
      </w:r>
      <w:r>
        <w:t>Mama</w:t>
      </w:r>
    </w:p>
    <w:p w:rsidR="005A3F45" w:rsidRDefault="00AE7DDE">
      <w:pPr>
        <w:spacing w:before="1"/>
        <w:ind w:left="116" w:right="116"/>
        <w:jc w:val="both"/>
        <w:rPr>
          <w:sz w:val="24"/>
        </w:rPr>
      </w:pPr>
      <w:r>
        <w:rPr>
          <w:sz w:val="24"/>
        </w:rPr>
        <w:t xml:space="preserve">opowiada : </w:t>
      </w:r>
      <w:r>
        <w:rPr>
          <w:i/>
          <w:sz w:val="24"/>
        </w:rPr>
        <w:t>Nie kupiłam Kasi zabawki, którą chciała. To ona na ulicy tupała no</w:t>
      </w:r>
      <w:r>
        <w:rPr>
          <w:i/>
          <w:sz w:val="24"/>
        </w:rPr>
        <w:t xml:space="preserve">gami, krzyczała na mnie aż się ludzie oglądali a  do  tego  wszystkiego  jeszcze  obraziła  się.  </w:t>
      </w:r>
      <w:r>
        <w:rPr>
          <w:sz w:val="24"/>
        </w:rPr>
        <w:t>Można mnożyć opisy podobnie zachowujących się dzieci. Bywa, że działania wychowawcze podejmowane w dobrej wierze często odnoszą odwrotny</w:t>
      </w:r>
      <w:r>
        <w:rPr>
          <w:spacing w:val="-8"/>
          <w:sz w:val="24"/>
        </w:rPr>
        <w:t xml:space="preserve"> </w:t>
      </w:r>
      <w:r>
        <w:rPr>
          <w:sz w:val="24"/>
        </w:rPr>
        <w:t>skutek.</w:t>
      </w:r>
    </w:p>
    <w:p w:rsidR="005A3F45" w:rsidRDefault="005A3F45">
      <w:pPr>
        <w:pStyle w:val="Tekstpodstawowy"/>
        <w:spacing w:before="2"/>
      </w:pPr>
    </w:p>
    <w:p w:rsidR="005A3F45" w:rsidRDefault="00AE7DDE">
      <w:pPr>
        <w:pStyle w:val="Tekstpodstawowy"/>
        <w:spacing w:before="1"/>
        <w:ind w:left="116" w:right="109"/>
        <w:jc w:val="both"/>
      </w:pPr>
      <w:r>
        <w:t>Psycholog St</w:t>
      </w:r>
      <w:r>
        <w:t xml:space="preserve">efan </w:t>
      </w:r>
      <w:proofErr w:type="spellStart"/>
      <w:r>
        <w:t>Baley</w:t>
      </w:r>
      <w:proofErr w:type="spellEnd"/>
      <w:r>
        <w:t xml:space="preserve"> </w:t>
      </w:r>
      <w:r>
        <w:rPr>
          <w:vertAlign w:val="superscript"/>
        </w:rPr>
        <w:t>2</w:t>
      </w:r>
      <w:r>
        <w:t xml:space="preserve"> podkreśla, że efekty wychowania są tożsame z rezultatami procesu uczenia się .Ponieważ człowiek uczy się przez całe życie to i wychowuje się przez całe życie. W procesie uczenia się podobnie jak w wychowaniu wyróżnia się oddziaływania wychowaw</w:t>
      </w:r>
      <w:r>
        <w:t>cze zamierzone ( intencjonalne ) jak i niezamierzone ( okazjonalne ). Inaczej przebiega wychowanie w okresie wczesnego dzieciństwa i inaczej w wieku dorosłym. Zmieniają się też proporcje zamierzonych i niezamierzonych oddziaływań wychowawczych . We wczesny</w:t>
      </w:r>
      <w:r>
        <w:t xml:space="preserve">ch okresach życia , gdy kształtuje się osobowość dominuje wychowanie zamierzone z nastawieniem na wszechstronny rozwój dziecka oraz przygotowanie do życia społecznego. Problem w </w:t>
      </w:r>
      <w:r>
        <w:rPr>
          <w:spacing w:val="-2"/>
        </w:rPr>
        <w:t xml:space="preserve">tym </w:t>
      </w:r>
      <w:r>
        <w:t xml:space="preserve">, że nie ma wyraźnej granicy pomiędzy tym , co świadome i zamierzone , a </w:t>
      </w:r>
      <w:r>
        <w:rPr>
          <w:spacing w:val="-2"/>
        </w:rPr>
        <w:t>t</w:t>
      </w:r>
      <w:r>
        <w:rPr>
          <w:spacing w:val="-2"/>
        </w:rPr>
        <w:t xml:space="preserve">ym </w:t>
      </w:r>
      <w:r>
        <w:t>, co realizuje się okazjonalnie. Wiele upodobań oraz umiejętności kształtuje się w trakcie kontaktów społecznych zarówno pozytywnych jak i negatywnych , często bez udziału dorosłego wychowującego dziecko. Dlatego ważne są proporcje między wychowaniem za</w:t>
      </w:r>
      <w:r>
        <w:t>mierzonym i niezamierzonym. Kłopot tylko w tym , że zależności między wychowaniem  zamierzonym  i  niezamierzonym  analizujemy   po   fakcie,   gdy   dziecko już zachowuje się źle i gdy trzeba poradzić sobie z nadmiernymi trudnościami wychowawczymi.</w:t>
      </w:r>
    </w:p>
    <w:p w:rsidR="005A3F45" w:rsidRDefault="005A3F45">
      <w:pPr>
        <w:pStyle w:val="Tekstpodstawowy"/>
        <w:spacing w:before="5"/>
      </w:pPr>
    </w:p>
    <w:p w:rsidR="005A3F45" w:rsidRDefault="00AE7DDE">
      <w:pPr>
        <w:pStyle w:val="Tekstpodstawowy"/>
        <w:ind w:left="116" w:right="116"/>
        <w:jc w:val="both"/>
      </w:pPr>
      <w:r>
        <w:t>Probl</w:t>
      </w:r>
      <w:r>
        <w:t>em jest niezwykle złożony , gdyż działania wychowawcze podejmowane przez różnych wychowawców ( nauczycieli , rodziców , dziadków) mogą :</w:t>
      </w:r>
    </w:p>
    <w:p w:rsidR="005A3F45" w:rsidRDefault="005A3F45">
      <w:pPr>
        <w:pStyle w:val="Tekstpodstawowy"/>
        <w:spacing w:before="3"/>
      </w:pPr>
    </w:p>
    <w:p w:rsidR="005A3F45" w:rsidRDefault="00AE7DDE">
      <w:pPr>
        <w:pStyle w:val="Akapitzlist"/>
        <w:numPr>
          <w:ilvl w:val="0"/>
          <w:numId w:val="1"/>
        </w:numPr>
        <w:tabs>
          <w:tab w:val="left" w:pos="283"/>
        </w:tabs>
        <w:ind w:right="124" w:firstLine="0"/>
        <w:rPr>
          <w:sz w:val="24"/>
        </w:rPr>
      </w:pPr>
      <w:r>
        <w:rPr>
          <w:sz w:val="24"/>
        </w:rPr>
        <w:t>być sprzeczne: mama uczy dziecko pewnych zachowań, a tata je lekceważy i nakłania do innych</w:t>
      </w:r>
      <w:r>
        <w:rPr>
          <w:spacing w:val="-1"/>
          <w:sz w:val="24"/>
        </w:rPr>
        <w:t xml:space="preserve"> </w:t>
      </w:r>
      <w:r>
        <w:rPr>
          <w:sz w:val="24"/>
        </w:rPr>
        <w:t>zachowań;</w:t>
      </w:r>
    </w:p>
    <w:p w:rsidR="005A3F45" w:rsidRDefault="005A3F45">
      <w:pPr>
        <w:pStyle w:val="Tekstpodstawowy"/>
        <w:spacing w:before="4"/>
      </w:pPr>
    </w:p>
    <w:p w:rsidR="005A3F45" w:rsidRDefault="00AE7DDE">
      <w:pPr>
        <w:pStyle w:val="Akapitzlist"/>
        <w:numPr>
          <w:ilvl w:val="0"/>
          <w:numId w:val="1"/>
        </w:numPr>
        <w:tabs>
          <w:tab w:val="left" w:pos="297"/>
        </w:tabs>
        <w:spacing w:before="1"/>
        <w:ind w:right="124" w:firstLine="0"/>
        <w:rPr>
          <w:sz w:val="24"/>
        </w:rPr>
      </w:pPr>
      <w:r>
        <w:rPr>
          <w:sz w:val="24"/>
        </w:rPr>
        <w:t>dopełniać i uzupełniać się: nauczyciel uczy dziecko czynności , o które nie troszczą się rodzice i</w:t>
      </w:r>
      <w:r>
        <w:rPr>
          <w:spacing w:val="-3"/>
          <w:sz w:val="24"/>
        </w:rPr>
        <w:t xml:space="preserve"> </w:t>
      </w:r>
      <w:r>
        <w:rPr>
          <w:sz w:val="24"/>
        </w:rPr>
        <w:t>odwrotnie;</w:t>
      </w:r>
    </w:p>
    <w:p w:rsidR="005A3F45" w:rsidRDefault="005A3F45">
      <w:pPr>
        <w:pStyle w:val="Tekstpodstawowy"/>
        <w:spacing w:before="5"/>
      </w:pPr>
    </w:p>
    <w:p w:rsidR="005A3F45" w:rsidRDefault="00AE7DDE">
      <w:pPr>
        <w:pStyle w:val="Akapitzlist"/>
        <w:numPr>
          <w:ilvl w:val="0"/>
          <w:numId w:val="1"/>
        </w:numPr>
        <w:tabs>
          <w:tab w:val="left" w:pos="311"/>
        </w:tabs>
        <w:ind w:right="123" w:firstLine="0"/>
        <w:rPr>
          <w:sz w:val="24"/>
        </w:rPr>
      </w:pPr>
      <w:r>
        <w:rPr>
          <w:sz w:val="24"/>
        </w:rPr>
        <w:t>wzmacniać się: rodzice i nauczyciele kształtują podobne zachowania a dziecko szybko orientuje się w oczekiwaniach dorosłych i stara się je</w:t>
      </w:r>
      <w:r>
        <w:rPr>
          <w:spacing w:val="-8"/>
          <w:sz w:val="24"/>
        </w:rPr>
        <w:t xml:space="preserve"> </w:t>
      </w:r>
      <w:r>
        <w:rPr>
          <w:sz w:val="24"/>
        </w:rPr>
        <w:t>spełni</w:t>
      </w:r>
      <w:r>
        <w:rPr>
          <w:sz w:val="24"/>
        </w:rPr>
        <w:t>ać.</w:t>
      </w:r>
    </w:p>
    <w:p w:rsidR="005A3F45" w:rsidRDefault="005A3F45">
      <w:pPr>
        <w:pStyle w:val="Tekstpodstawowy"/>
        <w:spacing w:before="2"/>
      </w:pPr>
    </w:p>
    <w:p w:rsidR="005A3F45" w:rsidRDefault="00AE7DDE">
      <w:pPr>
        <w:pStyle w:val="Tekstpodstawowy"/>
        <w:spacing w:before="1"/>
        <w:ind w:left="116" w:right="111"/>
        <w:jc w:val="both"/>
      </w:pPr>
      <w:r>
        <w:t>Z problemem wychowawczym mamy do czynienia wówczas, gdy dorośli kierują się sprzecznymi poglądami i uczą dziecko różnych zachowań w bardzo podobnych sytuacjach. Stwarza to okazję do wybierania tej sytuacji , która się bardziej dziecku opłaca: czy</w:t>
      </w:r>
    </w:p>
    <w:p w:rsidR="005A3F45" w:rsidRDefault="005A3F45">
      <w:pPr>
        <w:jc w:val="both"/>
        <w:sectPr w:rsidR="005A3F45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5A3F45" w:rsidRDefault="00AE7DDE">
      <w:pPr>
        <w:pStyle w:val="Tekstpodstawowy"/>
        <w:spacing w:before="69"/>
        <w:ind w:left="116" w:right="121"/>
        <w:jc w:val="both"/>
      </w:pPr>
      <w:r>
        <w:lastRenderedPageBreak/>
        <w:t>słuchać mamy, czy taty. Najczęściej tak wychowywane dziecko lekceważy dorosłego np. wychowawcę (nauczyciela).</w:t>
      </w:r>
    </w:p>
    <w:p w:rsidR="005A3F45" w:rsidRDefault="005A3F45">
      <w:pPr>
        <w:pStyle w:val="Tekstpodstawowy"/>
        <w:spacing w:before="5"/>
      </w:pPr>
    </w:p>
    <w:p w:rsidR="005A3F45" w:rsidRDefault="00AE7DDE">
      <w:pPr>
        <w:pStyle w:val="Tekstpodstawowy"/>
        <w:spacing w:before="1"/>
        <w:ind w:left="116" w:right="116"/>
        <w:jc w:val="both"/>
      </w:pPr>
      <w:r>
        <w:t>Istotą wychowania jest podatność na uczenie się a więc liczba powtórzeń potrzebnych  dziecku do opanowania pewnej czynności ( za</w:t>
      </w:r>
      <w:r>
        <w:t>chowania się ). Są dzieci, którym wystarczą trzy , cztery powtórzenia i już wiedzą jak należy zachować się w danej sytuacji. Mamy też takie, którym dorośli muszą organizować po  kilkanaście sytuacji  aby  opanowały to samo,  co dzieci o znakomitej podatnoś</w:t>
      </w:r>
      <w:r>
        <w:t>ci na uczenie się</w:t>
      </w:r>
      <w:r>
        <w:rPr>
          <w:spacing w:val="-3"/>
        </w:rPr>
        <w:t xml:space="preserve"> </w:t>
      </w:r>
      <w:r>
        <w:t>.</w:t>
      </w:r>
    </w:p>
    <w:p w:rsidR="005A3F45" w:rsidRDefault="005A3F45">
      <w:pPr>
        <w:pStyle w:val="Tekstpodstawowy"/>
        <w:spacing w:before="4"/>
      </w:pPr>
    </w:p>
    <w:p w:rsidR="005A3F45" w:rsidRDefault="00AE7DDE">
      <w:pPr>
        <w:pStyle w:val="Tekstpodstawowy"/>
        <w:ind w:left="116" w:right="110"/>
        <w:jc w:val="both"/>
      </w:pPr>
      <w:r>
        <w:t>Problem w tym ,  że  w  każdej  grupie  jest  sporo  dzieci  o  mniejszej  podatności  na  uczenie organizowane przez dorosłych. Jeżeli wychowawcze intencje dorosłych są zbieżne dzieci te mają szanse zgromadzić tyle doświadczeń , ile p</w:t>
      </w:r>
      <w:r>
        <w:t>otrzebują aby się czegoś nauczyć. Jeżeli w przedszkolu, szkole i w środowisku domowym dorośli realizują inne zakresy wychowania, efekty są mizerne lub ich nie ma wcale . Dlatego bardzo ważne jest ustalenie celów i sposobów wychowania dzieci w przedszkolu (</w:t>
      </w:r>
      <w:r>
        <w:t xml:space="preserve"> szkole ) i w domu rodzinnym. Jeżeli z różnych   przyczyn   nie   można   przekonać   rodziców   do   podjęcia    określonych    działań wychowawczych,  należy  koniecznie  kształtować  zachowania  ,  do  których  rodzice nie przywiązują wagi. Musi to być </w:t>
      </w:r>
      <w:r>
        <w:t>jednak intensywny proces uczenia, prowadzony systematycznie przez dłuższy</w:t>
      </w:r>
      <w:r>
        <w:rPr>
          <w:spacing w:val="-8"/>
        </w:rPr>
        <w:t xml:space="preserve"> </w:t>
      </w:r>
      <w:r>
        <w:t>czas.</w:t>
      </w:r>
    </w:p>
    <w:p w:rsidR="005A3F45" w:rsidRDefault="005A3F45">
      <w:pPr>
        <w:pStyle w:val="Tekstpodstawowy"/>
        <w:spacing w:before="8"/>
      </w:pPr>
    </w:p>
    <w:p w:rsidR="005A3F45" w:rsidRDefault="00AE7DDE">
      <w:pPr>
        <w:pStyle w:val="Heading1"/>
      </w:pPr>
      <w:r>
        <w:t>O nagrodach i karach</w:t>
      </w:r>
    </w:p>
    <w:p w:rsidR="005A3F45" w:rsidRDefault="005A3F45">
      <w:pPr>
        <w:pStyle w:val="Tekstpodstawowy"/>
        <w:spacing w:before="11"/>
        <w:rPr>
          <w:b/>
          <w:sz w:val="23"/>
        </w:rPr>
      </w:pPr>
    </w:p>
    <w:p w:rsidR="005A3F45" w:rsidRDefault="00AE7DDE">
      <w:pPr>
        <w:pStyle w:val="Tekstpodstawowy"/>
        <w:ind w:left="116" w:right="116"/>
        <w:jc w:val="both"/>
      </w:pPr>
      <w:r>
        <w:t xml:space="preserve">Wychowując dzieci, trzeba stosować kary i nagrody </w:t>
      </w:r>
      <w:r>
        <w:rPr>
          <w:vertAlign w:val="superscript"/>
        </w:rPr>
        <w:t>3</w:t>
      </w:r>
      <w:r>
        <w:t>. Gdy dziecko zachowa się w określony sposób lub wykona jakąś czynność, dorosły mimiką, gestem, słowem :</w:t>
      </w:r>
    </w:p>
    <w:p w:rsidR="005A3F45" w:rsidRDefault="005A3F45">
      <w:pPr>
        <w:pStyle w:val="Tekstpodstawowy"/>
        <w:spacing w:before="5"/>
      </w:pPr>
    </w:p>
    <w:p w:rsidR="005A3F45" w:rsidRDefault="00AE7DDE">
      <w:pPr>
        <w:pStyle w:val="Akapitzlist"/>
        <w:numPr>
          <w:ilvl w:val="0"/>
          <w:numId w:val="1"/>
        </w:numPr>
        <w:tabs>
          <w:tab w:val="left" w:pos="328"/>
        </w:tabs>
        <w:ind w:right="116" w:firstLine="0"/>
        <w:jc w:val="both"/>
        <w:rPr>
          <w:sz w:val="24"/>
        </w:rPr>
      </w:pPr>
      <w:r>
        <w:rPr>
          <w:sz w:val="24"/>
        </w:rPr>
        <w:t>okaże zadowolenie - jest to nagroda. Dziecko będzie skłonne powtarzać nagrodzone zachowania bo skojarzyło je z miłymi</w:t>
      </w:r>
      <w:r>
        <w:rPr>
          <w:spacing w:val="-2"/>
          <w:sz w:val="24"/>
        </w:rPr>
        <w:t xml:space="preserve"> </w:t>
      </w:r>
      <w:r>
        <w:rPr>
          <w:sz w:val="24"/>
        </w:rPr>
        <w:t>emocjami;</w:t>
      </w:r>
    </w:p>
    <w:p w:rsidR="005A3F45" w:rsidRDefault="005A3F45">
      <w:pPr>
        <w:pStyle w:val="Tekstpodstawowy"/>
        <w:spacing w:before="2"/>
      </w:pPr>
    </w:p>
    <w:p w:rsidR="005A3F45" w:rsidRDefault="00AE7DDE">
      <w:pPr>
        <w:pStyle w:val="Akapitzlist"/>
        <w:numPr>
          <w:ilvl w:val="0"/>
          <w:numId w:val="1"/>
        </w:numPr>
        <w:tabs>
          <w:tab w:val="left" w:pos="268"/>
        </w:tabs>
        <w:ind w:right="122" w:firstLine="0"/>
        <w:jc w:val="both"/>
        <w:rPr>
          <w:sz w:val="24"/>
        </w:rPr>
      </w:pPr>
      <w:r>
        <w:rPr>
          <w:sz w:val="24"/>
        </w:rPr>
        <w:t>wyrazi niezadowolenie</w:t>
      </w:r>
      <w:r>
        <w:rPr>
          <w:sz w:val="24"/>
        </w:rPr>
        <w:t xml:space="preserve"> - jest to kara a więc informacja o konieczności zmiany zachowania. Dziecko w takiej sytuacji będzie unikało tego, co łączy się z nieprzyjemnymi</w:t>
      </w:r>
      <w:r>
        <w:rPr>
          <w:spacing w:val="-9"/>
          <w:sz w:val="24"/>
        </w:rPr>
        <w:t xml:space="preserve"> </w:t>
      </w:r>
      <w:r>
        <w:rPr>
          <w:sz w:val="24"/>
        </w:rPr>
        <w:t>doznaniami.</w:t>
      </w:r>
    </w:p>
    <w:p w:rsidR="005A3F45" w:rsidRDefault="005A3F45">
      <w:pPr>
        <w:pStyle w:val="Tekstpodstawowy"/>
        <w:spacing w:before="5"/>
      </w:pPr>
    </w:p>
    <w:p w:rsidR="005A3F45" w:rsidRDefault="00AE7DDE">
      <w:pPr>
        <w:pStyle w:val="Tekstpodstawowy"/>
        <w:spacing w:before="1"/>
        <w:ind w:left="116" w:right="113"/>
        <w:jc w:val="both"/>
      </w:pPr>
      <w:r>
        <w:t>W  procesie  wychowywania  nie  sposób  unikać  kar.   Są   one   jednym   z   najważniejszych sposobów informowania dziecka o tym , że ma zmienić swoje zachowanie. Rozważając problem stosowania kar i nagród w dłuższym okresie czasu okazuje się, czasem , ż</w:t>
      </w:r>
      <w:r>
        <w:t>e kara nie zawsze łączy się z przykrością, a nagroda z przyjemnością. Na przykład doznanie przykrości może być spowodowane tym , że nagroda nie była taka jakiej się dziecko spodziewało. Bywa też tak ,że dziecko traktuje dotkliwą karę jako coś korzystnego c</w:t>
      </w:r>
      <w:r>
        <w:t xml:space="preserve">oś , co  się opłaca i prowokuje dorosłego do ukarania. Oto przykład : Dziecko z rodzicami idzie na przyjęcie. Wszyscy dorośli obdarzają dziecko uwagą i mówią : </w:t>
      </w:r>
      <w:r>
        <w:rPr>
          <w:i/>
        </w:rPr>
        <w:t xml:space="preserve">Jaka ty jesteś ładna dziewczynka ?..... Kto ci kupił taką śliczną sukieneczkę?..... Chodzisz do </w:t>
      </w:r>
      <w:r>
        <w:rPr>
          <w:i/>
        </w:rPr>
        <w:t>przedszkola więc umiesz dużo piosenek , zaśpiewaj ...</w:t>
      </w:r>
      <w:r>
        <w:t>..itd. Po chwili dorośli przestają interesować  się dzieckiem ale ono dalej chce być ważne , w  centrum zainteresowania i chce na siebie  zwrócić uwagę. Zaczyna biegać , głośno mówić a nawet krzyczeć i w</w:t>
      </w:r>
      <w:r>
        <w:t xml:space="preserve">szystkim przeszkadzać. Rodzice tracą  cierpliwość i karzą dziecko  za złe zachowanie. Dorosłym tylko  wydaje się,  że ukarali dziecko a ono takim zachowaniem osiągnęło zamierzony cel  - </w:t>
      </w:r>
      <w:r>
        <w:rPr>
          <w:i/>
        </w:rPr>
        <w:t xml:space="preserve">nareszcie zwrócili na mnie uwagę i jestem w centrum zainteresowania. </w:t>
      </w:r>
      <w:r>
        <w:t>I</w:t>
      </w:r>
      <w:r>
        <w:t>nny przykład : Nauczyciel chwali  ucznia za aktywność na lekcji ale on doskonale wie, że za chwilę rówieśnicy będą mu dokuczali bo się wyróżnił . Tak więc nagroda staje się dla niego</w:t>
      </w:r>
      <w:r>
        <w:rPr>
          <w:spacing w:val="-6"/>
        </w:rPr>
        <w:t xml:space="preserve"> </w:t>
      </w:r>
      <w:r>
        <w:t>karą.</w:t>
      </w:r>
    </w:p>
    <w:p w:rsidR="005A3F45" w:rsidRDefault="005A3F45">
      <w:pPr>
        <w:jc w:val="both"/>
        <w:sectPr w:rsidR="005A3F45">
          <w:pgSz w:w="11910" w:h="16840"/>
          <w:pgMar w:top="1320" w:right="1300" w:bottom="280" w:left="1300" w:header="708" w:footer="708" w:gutter="0"/>
          <w:cols w:space="708"/>
        </w:sectPr>
      </w:pPr>
    </w:p>
    <w:p w:rsidR="005A3F45" w:rsidRDefault="00AE7DDE">
      <w:pPr>
        <w:pStyle w:val="Tekstpodstawowy"/>
        <w:spacing w:before="69"/>
        <w:ind w:left="116" w:right="117"/>
        <w:jc w:val="both"/>
      </w:pPr>
      <w:r>
        <w:lastRenderedPageBreak/>
        <w:t>W poradnikach dla rodziców i nauczycieli znajdujemy p</w:t>
      </w:r>
      <w:r>
        <w:t>orady jak unikać kary w wychowaniu.  Pedagodzy   podkreślają,   że   w   trakcie   udzielania   kary   dorosły   staje   się agresywny nawet wtedy , gdy tego nie chce. Agresja ma to do siebie, że udziela się na zasadzie naśladowania. Dlatego dzieci wiernie</w:t>
      </w:r>
      <w:r>
        <w:t xml:space="preserve"> naśladują zachowania swoich rodziców. Bite dziecko bije misia, potem bije kolegów a następnie w sposób agresywny traktuje swoich bliskich, szczególnie, gdy są słabsi od</w:t>
      </w:r>
      <w:r>
        <w:rPr>
          <w:spacing w:val="-4"/>
        </w:rPr>
        <w:t xml:space="preserve"> </w:t>
      </w:r>
      <w:r>
        <w:t>niego.</w:t>
      </w:r>
    </w:p>
    <w:p w:rsidR="005A3F45" w:rsidRDefault="005A3F45">
      <w:pPr>
        <w:pStyle w:val="Tekstpodstawowy"/>
        <w:spacing w:before="5"/>
      </w:pPr>
    </w:p>
    <w:p w:rsidR="005A3F45" w:rsidRDefault="00AE7DDE">
      <w:pPr>
        <w:pStyle w:val="Tekstpodstawowy"/>
        <w:spacing w:before="1"/>
        <w:ind w:left="116" w:right="111"/>
        <w:jc w:val="both"/>
      </w:pPr>
      <w:r>
        <w:t>Niektórzy psychologowie i pedagodzy apelują aby dzieci tylko nagradzać i lansu</w:t>
      </w:r>
      <w:r>
        <w:t xml:space="preserve">ją bezstresowe wychowanie </w:t>
      </w:r>
      <w:r>
        <w:rPr>
          <w:vertAlign w:val="superscript"/>
        </w:rPr>
        <w:t>4</w:t>
      </w:r>
      <w:r>
        <w:t>. Dzieci nadmiernie chronione (porażki nie da się uniknąć) niewspółmiernie reagują na pojawiające się trudności i zagrożenia. Często mają poczucie krzywdy, gdyż są przekonane, że dorośli muszą spełniać każde ich życzenie. Poniewa</w:t>
      </w:r>
      <w:r>
        <w:t>ż jest to niemożliwe nasilają się konflikty i pojawiają kłopoty wychowawcze. Nie sposób kształtować dziecięcych zachowań bez stosowania kar i nagród. Efekty wychowawcze zależą od bilansu wzmocnień: im więcej nagród i mniej kar, tym lepiej.</w:t>
      </w:r>
    </w:p>
    <w:p w:rsidR="005A3F45" w:rsidRDefault="005A3F45">
      <w:pPr>
        <w:pStyle w:val="Tekstpodstawowy"/>
        <w:spacing w:before="5"/>
      </w:pPr>
    </w:p>
    <w:p w:rsidR="005A3F45" w:rsidRDefault="00AE7DDE">
      <w:pPr>
        <w:pStyle w:val="Tekstpodstawowy"/>
        <w:ind w:left="116" w:right="112"/>
        <w:jc w:val="both"/>
      </w:pPr>
      <w:r>
        <w:t>W procesie wych</w:t>
      </w:r>
      <w:r>
        <w:t>owania bardzo ważne jest też umiejętne stosowanie nagród. Gdy dorosły chce aby dziecko opanowało jakąś czynność musi okazywać radość i zadowolenie. Dzieci lepiej i szybciej uczą się różnych zachowań ( czynności) , gdy są one otulone przyjemnymi, ciepłymi e</w:t>
      </w:r>
      <w:r>
        <w:t xml:space="preserve">mocjami. Jeżeli dorosły chce skłonić dziecko do zmiany zachowania na lepsze ma wyrazić swoje niezadowolenie, nazwać złe zachowanie i pokazać jak dziecko ma je zmienić . Niezadowolenie ma dotyczyć tego , co dziecko zrobiło a nie samego dziecka. Dzieci chcą </w:t>
      </w:r>
      <w:r>
        <w:t xml:space="preserve">wykonać to, o co proszą dorośli najlepiej jak </w:t>
      </w:r>
      <w:proofErr w:type="spellStart"/>
      <w:r>
        <w:t>potrafią.To</w:t>
      </w:r>
      <w:proofErr w:type="spellEnd"/>
      <w:r>
        <w:t>, że czasami im nie wychodzi to tylko dlatego, że nie potrafią jeszcze przewidywać, co się zdarzyć może, a także z powodu braku rozeznania, co wolno a czego nie wolno.</w:t>
      </w:r>
    </w:p>
    <w:p w:rsidR="005A3F45" w:rsidRDefault="005A3F45">
      <w:pPr>
        <w:pStyle w:val="Tekstpodstawowy"/>
        <w:spacing w:before="7"/>
      </w:pPr>
    </w:p>
    <w:p w:rsidR="005A3F45" w:rsidRDefault="00AE7DDE">
      <w:pPr>
        <w:pStyle w:val="Heading1"/>
      </w:pPr>
      <w:r>
        <w:t>Co wolno dzieciom a czego nie wolno</w:t>
      </w:r>
    </w:p>
    <w:p w:rsidR="005A3F45" w:rsidRDefault="005A3F45">
      <w:pPr>
        <w:pStyle w:val="Tekstpodstawowy"/>
        <w:spacing w:before="11"/>
        <w:rPr>
          <w:b/>
          <w:sz w:val="23"/>
        </w:rPr>
      </w:pPr>
    </w:p>
    <w:p w:rsidR="005A3F45" w:rsidRDefault="00AE7DDE">
      <w:pPr>
        <w:pStyle w:val="Tekstpodstawowy"/>
        <w:ind w:left="116" w:right="112"/>
        <w:jc w:val="both"/>
      </w:pPr>
      <w:r>
        <w:t>Ustalając relacje pomiędzy sobą a inną osobą dzieci stosują testowanie. W ten sposób chcą dowiedzieć się: jak daleko sięga władza dorosłego, jakie będą konsekwencje , gdy nie wykonają polecenia , kiedy trzeba się podpor</w:t>
      </w:r>
      <w:r>
        <w:t>ządkować a kiedy nie. Takie  testowanie  to próba sił. Dziecko nie ma innego sposobu ustalania granicy swych możliwości i dowiedzenia się, jakimi prawami rządzi się otaczająca go rzeczywistość. Wystawiając na próbę cierpliwość dorosłego, uczy się rozumieć,</w:t>
      </w:r>
      <w:r>
        <w:t xml:space="preserve"> w jaki sposób ma respektować potrzeby innych ludzi i wymuszać realizowanie własnych . Dorosły musi przestrzegać granic wyznaczonych dziecku, egzekwować postawione wymagania i konfrontować z konsekwencjami jego złego zachowania. Dzięki temu dziecko nauczy </w:t>
      </w:r>
      <w:r>
        <w:t>się ponoszenia odpowiedzialności za swoje zachowanie i zasad współżycia oraz współdziałania społecznego. Gdy rodzic będzie akceptował potrzeby dziecka, wierzył w jego możliwości ( zdolności ) , obdarzał zaufaniem i towarzyszył w rozwiązywaniu dziecięcych p</w:t>
      </w:r>
      <w:r>
        <w:t>roblemów wówczas dziecko nauczy się rozpoznawania własnych uczuć i potrzeb , budowania poczucia własnej wartości, ufania  sobie i dorosłym a także korzystania z ich pomocy. Na zakończenie kilka rad dla rodziców, których stosowanie gwarantuje właściwe relac</w:t>
      </w:r>
      <w:r>
        <w:t>je miedzy dorosłym i dzieckiem. Dorosły powinien :</w:t>
      </w:r>
    </w:p>
    <w:p w:rsidR="005A3F45" w:rsidRDefault="005A3F45">
      <w:pPr>
        <w:pStyle w:val="Tekstpodstawowy"/>
        <w:spacing w:before="4"/>
      </w:pPr>
    </w:p>
    <w:p w:rsidR="005A3F45" w:rsidRDefault="00AE7DDE">
      <w:pPr>
        <w:pStyle w:val="Akapitzlist"/>
        <w:numPr>
          <w:ilvl w:val="0"/>
          <w:numId w:val="1"/>
        </w:numPr>
        <w:tabs>
          <w:tab w:val="left" w:pos="256"/>
        </w:tabs>
        <w:ind w:left="255" w:hanging="140"/>
        <w:jc w:val="both"/>
        <w:rPr>
          <w:sz w:val="24"/>
        </w:rPr>
      </w:pPr>
      <w:r>
        <w:rPr>
          <w:sz w:val="24"/>
        </w:rPr>
        <w:t>reagować adekwatnie do przewinienia dziecka i pokazywanie, co zrobiło źle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 w:rsidR="005A3F45" w:rsidRDefault="005A3F45">
      <w:pPr>
        <w:pStyle w:val="Tekstpodstawowy"/>
        <w:spacing w:before="5"/>
      </w:pPr>
    </w:p>
    <w:p w:rsidR="005A3F45" w:rsidRDefault="00AE7DDE">
      <w:pPr>
        <w:pStyle w:val="Akapitzlist"/>
        <w:numPr>
          <w:ilvl w:val="0"/>
          <w:numId w:val="1"/>
        </w:numPr>
        <w:tabs>
          <w:tab w:val="left" w:pos="316"/>
        </w:tabs>
        <w:ind w:left="315" w:hanging="200"/>
        <w:rPr>
          <w:sz w:val="24"/>
        </w:rPr>
      </w:pPr>
      <w:r>
        <w:rPr>
          <w:sz w:val="24"/>
        </w:rPr>
        <w:t>mówić o swoich uczuciach i oczekiwaniach w sposób życzliwy i</w:t>
      </w:r>
      <w:r>
        <w:rPr>
          <w:spacing w:val="-11"/>
          <w:sz w:val="24"/>
        </w:rPr>
        <w:t xml:space="preserve"> </w:t>
      </w:r>
      <w:r>
        <w:rPr>
          <w:sz w:val="24"/>
        </w:rPr>
        <w:t>stanowczy;</w:t>
      </w:r>
    </w:p>
    <w:p w:rsidR="005A3F45" w:rsidRDefault="005A3F45">
      <w:pPr>
        <w:pStyle w:val="Tekstpodstawowy"/>
        <w:spacing w:before="4"/>
      </w:pPr>
    </w:p>
    <w:p w:rsidR="005A3F45" w:rsidRDefault="00AE7DDE">
      <w:pPr>
        <w:pStyle w:val="Akapitzlist"/>
        <w:numPr>
          <w:ilvl w:val="0"/>
          <w:numId w:val="1"/>
        </w:numPr>
        <w:tabs>
          <w:tab w:val="left" w:pos="357"/>
        </w:tabs>
        <w:spacing w:before="1"/>
        <w:ind w:right="111" w:firstLine="0"/>
        <w:jc w:val="both"/>
        <w:rPr>
          <w:sz w:val="24"/>
        </w:rPr>
      </w:pPr>
      <w:r>
        <w:rPr>
          <w:sz w:val="24"/>
        </w:rPr>
        <w:t>pozwolić dziecku na ponoszenie konsekwencji złego zach</w:t>
      </w:r>
      <w:r>
        <w:rPr>
          <w:sz w:val="24"/>
        </w:rPr>
        <w:t>owania i pomóc mu w wyciąganiu wniosków i naprawieniu</w:t>
      </w:r>
      <w:r>
        <w:rPr>
          <w:spacing w:val="1"/>
          <w:sz w:val="24"/>
        </w:rPr>
        <w:t xml:space="preserve"> </w:t>
      </w:r>
      <w:r>
        <w:rPr>
          <w:sz w:val="24"/>
        </w:rPr>
        <w:t>szkody.</w:t>
      </w:r>
    </w:p>
    <w:p w:rsidR="005A3F45" w:rsidRDefault="005A3F45">
      <w:pPr>
        <w:jc w:val="both"/>
        <w:rPr>
          <w:sz w:val="24"/>
        </w:rPr>
        <w:sectPr w:rsidR="005A3F45">
          <w:pgSz w:w="11910" w:h="16840"/>
          <w:pgMar w:top="1320" w:right="1300" w:bottom="280" w:left="1300" w:header="708" w:footer="708" w:gutter="0"/>
          <w:cols w:space="708"/>
        </w:sectPr>
      </w:pPr>
    </w:p>
    <w:p w:rsidR="005A3F45" w:rsidRDefault="00AE7DDE">
      <w:pPr>
        <w:pStyle w:val="Tekstpodstawowy"/>
        <w:spacing w:before="69"/>
        <w:ind w:left="116" w:right="113"/>
        <w:jc w:val="both"/>
      </w:pPr>
      <w:r>
        <w:lastRenderedPageBreak/>
        <w:t xml:space="preserve">Dorosły może powstrzymać nieodpowiednie zachowanie dziecka działając stanowczo ale z szacunkiem dla dziecka. Tylko postępując w ten sposób uczy dziecko odpowiedzialności </w:t>
      </w:r>
      <w:r>
        <w:rPr>
          <w:spacing w:val="4"/>
        </w:rPr>
        <w:t xml:space="preserve">za </w:t>
      </w:r>
      <w:r>
        <w:t>jego za</w:t>
      </w:r>
      <w:r>
        <w:t>chowanie , zapewnia mu poczucie bezpieczeństwa a równocześnie staje się autorytetem gwarantującym poczucie</w:t>
      </w:r>
      <w:r>
        <w:rPr>
          <w:spacing w:val="3"/>
        </w:rPr>
        <w:t xml:space="preserve"> </w:t>
      </w:r>
      <w:r>
        <w:t>bezpieczeństwa.</w:t>
      </w:r>
    </w:p>
    <w:p w:rsidR="005A3F45" w:rsidRDefault="005A3F45">
      <w:pPr>
        <w:pStyle w:val="Tekstpodstawowy"/>
        <w:rPr>
          <w:sz w:val="20"/>
        </w:rPr>
      </w:pPr>
    </w:p>
    <w:p w:rsidR="005A3F45" w:rsidRDefault="005A3F45">
      <w:pPr>
        <w:pStyle w:val="Tekstpodstawowy"/>
        <w:spacing w:before="5"/>
        <w:rPr>
          <w:sz w:val="18"/>
        </w:rPr>
      </w:pPr>
      <w:r w:rsidRPr="005A3F45">
        <w:pict>
          <v:group id="_x0000_s1026" style="position:absolute;margin-left:70.8pt;margin-top:12.6pt;width:453.7pt;height:1.6pt;z-index:-251658240;mso-wrap-distance-left:0;mso-wrap-distance-right:0;mso-position-horizontal-relative:page" coordorigin="1416,252" coordsize="9074,32">
            <v:rect id="_x0000_s1032" style="position:absolute;left:1416;top:251;width:9072;height:31" fillcolor="#9f9f9f" stroked="f"/>
            <v:rect id="_x0000_s1031" style="position:absolute;left:10485;top:251;width:5;height:5" fillcolor="#e2e2e2" stroked="f"/>
            <v:shape id="_x0000_s1030" style="position:absolute;left:1416;top:251;width:9074;height:27" coordorigin="1416,252" coordsize="9074,27" o:spt="100" adj="0,,0" path="m1421,257r-5,l1416,278r5,l1421,257xm10490,252r-5,l10485,257r5,l10490,252xe" fillcolor="#9f9f9f" stroked="f">
              <v:stroke joinstyle="round"/>
              <v:formulas/>
              <v:path arrowok="t" o:connecttype="segments"/>
            </v:shape>
            <v:rect id="_x0000_s1029" style="position:absolute;left:10485;top:256;width:5;height:22" fillcolor="#e2e2e2" stroked="f"/>
            <v:rect id="_x0000_s1028" style="position:absolute;left:1416;top:278;width:5;height:5" fillcolor="#9f9f9f" stroked="f"/>
            <v:shape id="_x0000_s1027" style="position:absolute;left:1416;top:278;width:9074;height:5" coordorigin="1416,278" coordsize="9074,5" o:spt="100" adj="0,,0" path="m10485,278r-9064,l1416,278r,5l1421,283r9064,l10485,278xm10490,278r-5,l10485,283r5,l10490,278xe" fillcolor="#e2e2e2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5A3F45" w:rsidRDefault="005A3F45">
      <w:pPr>
        <w:pStyle w:val="Tekstpodstawowy"/>
        <w:rPr>
          <w:sz w:val="20"/>
        </w:rPr>
      </w:pPr>
    </w:p>
    <w:p w:rsidR="005A3F45" w:rsidRDefault="005A3F45">
      <w:pPr>
        <w:pStyle w:val="Tekstpodstawowy"/>
        <w:rPr>
          <w:sz w:val="20"/>
        </w:rPr>
      </w:pPr>
    </w:p>
    <w:p w:rsidR="005A3F45" w:rsidRDefault="005A3F45">
      <w:pPr>
        <w:pStyle w:val="Tekstpodstawowy"/>
        <w:spacing w:before="8"/>
        <w:rPr>
          <w:sz w:val="22"/>
        </w:rPr>
      </w:pPr>
    </w:p>
    <w:p w:rsidR="005A3F45" w:rsidRDefault="00AE7DDE">
      <w:pPr>
        <w:spacing w:before="130"/>
        <w:ind w:left="116" w:right="262"/>
        <w:rPr>
          <w:sz w:val="24"/>
        </w:rPr>
      </w:pPr>
      <w:r>
        <w:rPr>
          <w:sz w:val="24"/>
          <w:vertAlign w:val="superscript"/>
        </w:rPr>
        <w:t>1</w:t>
      </w:r>
      <w:r>
        <w:rPr>
          <w:sz w:val="24"/>
        </w:rPr>
        <w:t xml:space="preserve"> Artykuł Ewy Zielińskiej: źródło felieton </w:t>
      </w:r>
      <w:r>
        <w:rPr>
          <w:sz w:val="24"/>
        </w:rPr>
        <w:t xml:space="preserve">Edyty Gruszczyk - Kolczyńskiej, </w:t>
      </w:r>
      <w:r>
        <w:rPr>
          <w:i/>
          <w:sz w:val="24"/>
        </w:rPr>
        <w:t xml:space="preserve">Jak dzieci dowiadują się , co można, a czego nie można? </w:t>
      </w:r>
      <w:r>
        <w:rPr>
          <w:sz w:val="24"/>
        </w:rPr>
        <w:t xml:space="preserve">i opublikowane w miesięczniku </w:t>
      </w:r>
      <w:r>
        <w:rPr>
          <w:i/>
          <w:sz w:val="24"/>
        </w:rPr>
        <w:t xml:space="preserve">Bliżej Przedszkola </w:t>
      </w:r>
      <w:r>
        <w:rPr>
          <w:sz w:val="24"/>
        </w:rPr>
        <w:t>nr 10 z października 2010 roku.</w:t>
      </w:r>
    </w:p>
    <w:p w:rsidR="005A3F45" w:rsidRDefault="005A3F45">
      <w:pPr>
        <w:pStyle w:val="Tekstpodstawowy"/>
        <w:spacing w:before="4"/>
      </w:pPr>
    </w:p>
    <w:p w:rsidR="005A3F45" w:rsidRDefault="00AE7DDE">
      <w:pPr>
        <w:spacing w:before="1"/>
        <w:ind w:left="116"/>
        <w:rPr>
          <w:sz w:val="24"/>
        </w:rPr>
      </w:pPr>
      <w:r>
        <w:rPr>
          <w:sz w:val="24"/>
          <w:vertAlign w:val="superscript"/>
        </w:rPr>
        <w:t>2</w:t>
      </w:r>
      <w:r>
        <w:rPr>
          <w:sz w:val="24"/>
        </w:rPr>
        <w:t xml:space="preserve"> S. </w:t>
      </w:r>
      <w:proofErr w:type="spellStart"/>
      <w:r>
        <w:rPr>
          <w:sz w:val="24"/>
        </w:rPr>
        <w:t>Baley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Psychologia wychowawcza w zarysie </w:t>
      </w:r>
      <w:r>
        <w:rPr>
          <w:sz w:val="24"/>
        </w:rPr>
        <w:t>, Warszawa 1965, s.46</w:t>
      </w:r>
    </w:p>
    <w:p w:rsidR="005A3F45" w:rsidRDefault="005A3F45">
      <w:pPr>
        <w:pStyle w:val="Tekstpodstawowy"/>
        <w:spacing w:before="5"/>
      </w:pPr>
    </w:p>
    <w:p w:rsidR="005A3F45" w:rsidRDefault="00AE7DDE">
      <w:pPr>
        <w:ind w:left="116" w:right="262"/>
        <w:rPr>
          <w:sz w:val="24"/>
        </w:rPr>
      </w:pPr>
      <w:r>
        <w:rPr>
          <w:sz w:val="24"/>
          <w:vertAlign w:val="superscript"/>
        </w:rPr>
        <w:t>3</w:t>
      </w:r>
      <w:r>
        <w:rPr>
          <w:sz w:val="24"/>
        </w:rPr>
        <w:t xml:space="preserve"> Więcej na ten temat piszą : M. Przetacznik - Gierowska i G. </w:t>
      </w:r>
      <w:proofErr w:type="spellStart"/>
      <w:r>
        <w:rPr>
          <w:sz w:val="24"/>
        </w:rPr>
        <w:t>Makiełło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Jarża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Psychologia rozwojowa i wychowawcza wieku dziecięcego </w:t>
      </w:r>
      <w:r>
        <w:rPr>
          <w:sz w:val="24"/>
        </w:rPr>
        <w:t xml:space="preserve">, Warszawa 1985, s. 382 - 388, S. Mika </w:t>
      </w:r>
      <w:r>
        <w:rPr>
          <w:i/>
          <w:sz w:val="24"/>
        </w:rPr>
        <w:t xml:space="preserve">Skuteczność kar w wychowaniu, </w:t>
      </w:r>
      <w:r>
        <w:rPr>
          <w:sz w:val="24"/>
        </w:rPr>
        <w:t xml:space="preserve">Warszawa 1969, A </w:t>
      </w:r>
      <w:proofErr w:type="spellStart"/>
      <w:r>
        <w:rPr>
          <w:sz w:val="24"/>
        </w:rPr>
        <w:t>Gurycka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Struktura i dynamika procesu w</w:t>
      </w:r>
      <w:r>
        <w:rPr>
          <w:i/>
          <w:sz w:val="24"/>
        </w:rPr>
        <w:t>ychowania. Analiza psychologiczna</w:t>
      </w:r>
      <w:r>
        <w:rPr>
          <w:sz w:val="24"/>
        </w:rPr>
        <w:t>, Warszawa 1979</w:t>
      </w:r>
    </w:p>
    <w:p w:rsidR="005A3F45" w:rsidRDefault="005A3F45">
      <w:pPr>
        <w:pStyle w:val="Tekstpodstawowy"/>
        <w:spacing w:before="2"/>
      </w:pPr>
    </w:p>
    <w:p w:rsidR="005A3F45" w:rsidRDefault="00AE7DDE">
      <w:pPr>
        <w:pStyle w:val="Tekstpodstawowy"/>
        <w:spacing w:before="1"/>
        <w:ind w:left="116"/>
      </w:pPr>
      <w:r>
        <w:rPr>
          <w:b/>
          <w:color w:val="FF9933"/>
          <w:vertAlign w:val="superscript"/>
        </w:rPr>
        <w:t>4</w:t>
      </w:r>
      <w:r>
        <w:rPr>
          <w:b/>
          <w:color w:val="FF9933"/>
        </w:rPr>
        <w:t xml:space="preserve"> </w:t>
      </w:r>
      <w:r>
        <w:t>Wielkim zwolennikiem bezstresowego wychowania był Benjamin Spock autor poradnika</w:t>
      </w:r>
    </w:p>
    <w:p w:rsidR="005A3F45" w:rsidRDefault="00AE7DDE">
      <w:pPr>
        <w:ind w:left="116"/>
        <w:rPr>
          <w:sz w:val="24"/>
        </w:rPr>
      </w:pPr>
      <w:r>
        <w:rPr>
          <w:i/>
          <w:sz w:val="24"/>
        </w:rPr>
        <w:t xml:space="preserve">Dziecko - pielęgnowanie i wychowanie </w:t>
      </w:r>
      <w:r>
        <w:rPr>
          <w:sz w:val="24"/>
        </w:rPr>
        <w:t>(Warszawa 1979).</w:t>
      </w:r>
    </w:p>
    <w:sectPr w:rsidR="005A3F45" w:rsidSect="005A3F45">
      <w:pgSz w:w="11910" w:h="16840"/>
      <w:pgMar w:top="1320" w:right="1300" w:bottom="280" w:left="13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42412"/>
    <w:multiLevelType w:val="hybridMultilevel"/>
    <w:tmpl w:val="7EE0DDE0"/>
    <w:lvl w:ilvl="0" w:tplc="5E402E76">
      <w:numFmt w:val="bullet"/>
      <w:lvlText w:val="-"/>
      <w:lvlJc w:val="left"/>
      <w:pPr>
        <w:ind w:left="116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AE266E84">
      <w:numFmt w:val="bullet"/>
      <w:lvlText w:val="•"/>
      <w:lvlJc w:val="left"/>
      <w:pPr>
        <w:ind w:left="1038" w:hanging="166"/>
      </w:pPr>
      <w:rPr>
        <w:rFonts w:hint="default"/>
        <w:lang w:val="pl-PL" w:eastAsia="en-US" w:bidi="ar-SA"/>
      </w:rPr>
    </w:lvl>
    <w:lvl w:ilvl="2" w:tplc="35B8488C">
      <w:numFmt w:val="bullet"/>
      <w:lvlText w:val="•"/>
      <w:lvlJc w:val="left"/>
      <w:pPr>
        <w:ind w:left="1957" w:hanging="166"/>
      </w:pPr>
      <w:rPr>
        <w:rFonts w:hint="default"/>
        <w:lang w:val="pl-PL" w:eastAsia="en-US" w:bidi="ar-SA"/>
      </w:rPr>
    </w:lvl>
    <w:lvl w:ilvl="3" w:tplc="72F6C0C8">
      <w:numFmt w:val="bullet"/>
      <w:lvlText w:val="•"/>
      <w:lvlJc w:val="left"/>
      <w:pPr>
        <w:ind w:left="2875" w:hanging="166"/>
      </w:pPr>
      <w:rPr>
        <w:rFonts w:hint="default"/>
        <w:lang w:val="pl-PL" w:eastAsia="en-US" w:bidi="ar-SA"/>
      </w:rPr>
    </w:lvl>
    <w:lvl w:ilvl="4" w:tplc="30D2675A">
      <w:numFmt w:val="bullet"/>
      <w:lvlText w:val="•"/>
      <w:lvlJc w:val="left"/>
      <w:pPr>
        <w:ind w:left="3794" w:hanging="166"/>
      </w:pPr>
      <w:rPr>
        <w:rFonts w:hint="default"/>
        <w:lang w:val="pl-PL" w:eastAsia="en-US" w:bidi="ar-SA"/>
      </w:rPr>
    </w:lvl>
    <w:lvl w:ilvl="5" w:tplc="4A4EDEC8">
      <w:numFmt w:val="bullet"/>
      <w:lvlText w:val="•"/>
      <w:lvlJc w:val="left"/>
      <w:pPr>
        <w:ind w:left="4713" w:hanging="166"/>
      </w:pPr>
      <w:rPr>
        <w:rFonts w:hint="default"/>
        <w:lang w:val="pl-PL" w:eastAsia="en-US" w:bidi="ar-SA"/>
      </w:rPr>
    </w:lvl>
    <w:lvl w:ilvl="6" w:tplc="470C2926">
      <w:numFmt w:val="bullet"/>
      <w:lvlText w:val="•"/>
      <w:lvlJc w:val="left"/>
      <w:pPr>
        <w:ind w:left="5631" w:hanging="166"/>
      </w:pPr>
      <w:rPr>
        <w:rFonts w:hint="default"/>
        <w:lang w:val="pl-PL" w:eastAsia="en-US" w:bidi="ar-SA"/>
      </w:rPr>
    </w:lvl>
    <w:lvl w:ilvl="7" w:tplc="208E4036">
      <w:numFmt w:val="bullet"/>
      <w:lvlText w:val="•"/>
      <w:lvlJc w:val="left"/>
      <w:pPr>
        <w:ind w:left="6550" w:hanging="166"/>
      </w:pPr>
      <w:rPr>
        <w:rFonts w:hint="default"/>
        <w:lang w:val="pl-PL" w:eastAsia="en-US" w:bidi="ar-SA"/>
      </w:rPr>
    </w:lvl>
    <w:lvl w:ilvl="8" w:tplc="EC062A38">
      <w:numFmt w:val="bullet"/>
      <w:lvlText w:val="•"/>
      <w:lvlJc w:val="left"/>
      <w:pPr>
        <w:ind w:left="7469" w:hanging="16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A3F45"/>
    <w:rsid w:val="005A3F45"/>
    <w:rsid w:val="00AE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A3F45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3F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A3F45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5A3F45"/>
    <w:pPr>
      <w:spacing w:before="1"/>
      <w:ind w:left="116"/>
      <w:jc w:val="both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5A3F45"/>
    <w:pPr>
      <w:ind w:left="116"/>
    </w:pPr>
  </w:style>
  <w:style w:type="paragraph" w:customStyle="1" w:styleId="TableParagraph">
    <w:name w:val="Table Paragraph"/>
    <w:basedOn w:val="Normalny"/>
    <w:uiPriority w:val="1"/>
    <w:qFormat/>
    <w:rsid w:val="005A3F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1547</Words>
  <Characters>9286</Characters>
  <Application>Microsoft Office Word</Application>
  <DocSecurity>0</DocSecurity>
  <Lines>77</Lines>
  <Paragraphs>21</Paragraphs>
  <ScaleCrop>false</ScaleCrop>
  <Company/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Zakrzewska Natalia</dc:creator>
  <cp:lastModifiedBy>HP</cp:lastModifiedBy>
  <cp:revision>3</cp:revision>
  <dcterms:created xsi:type="dcterms:W3CDTF">2021-04-26T22:02:00Z</dcterms:created>
  <dcterms:modified xsi:type="dcterms:W3CDTF">2021-04-26T22:05:00Z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2021-04-26T00:00:00Z</vt:filetime>
  </property>
</Properties>
</file>