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13. 02. 2019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F935CE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85479C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633E50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definovanie čitateľskej gramotnosti v edukácii slovenského jazyka a literatúry,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ciele čitateľskej gramotnosti, 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úlohy čitateľskej gramotnosti: - efektívna práca s textom,  </w:t>
            </w:r>
          </w:p>
          <w:p w:rsidR="00633E50" w:rsidRDefault="00633E50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rozvíjanie čitateľských kompetencií žiakov, </w:t>
            </w:r>
          </w:p>
          <w:p w:rsidR="00633E50" w:rsidRDefault="00633E50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- úlohy podľa </w:t>
            </w:r>
            <w:proofErr w:type="spellStart"/>
            <w:r>
              <w:rPr>
                <w:rFonts w:ascii="Times New Roman" w:hAnsi="Times New Roman"/>
              </w:rPr>
              <w:t>Bloomovej</w:t>
            </w:r>
            <w:proofErr w:type="spellEnd"/>
            <w:r>
              <w:rPr>
                <w:rFonts w:ascii="Times New Roman" w:hAnsi="Times New Roman"/>
              </w:rPr>
              <w:t xml:space="preserve"> taxonómie.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33E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ciele, úlohy, kompetencie, teoretické východiská, implementácia čitateľskej gramotnosti do vyučovacieho procesu.</w:t>
            </w:r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06A" w:rsidRP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definovať </w:t>
            </w:r>
            <w:r w:rsidR="00B17D8F">
              <w:rPr>
                <w:rFonts w:ascii="Times New Roman" w:hAnsi="Times New Roman"/>
              </w:rPr>
              <w:t>teoretické východiská čitateľskej gramotnosti,</w:t>
            </w:r>
          </w:p>
          <w:p w:rsidR="00B17D8F" w:rsidRDefault="0003706A" w:rsidP="00B17D8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informovať</w:t>
            </w:r>
            <w:r w:rsidR="00B17D8F">
              <w:rPr>
                <w:rFonts w:ascii="Times New Roman" w:hAnsi="Times New Roman"/>
              </w:rPr>
              <w:t xml:space="preserve"> o Testovaní PISA,</w:t>
            </w:r>
          </w:p>
          <w:p w:rsid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rozvíjaťkľúčové kompetencie v čitateľskej gramotnosti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P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využívať moderné </w:t>
            </w:r>
            <w:r w:rsidR="00906B6E">
              <w:rPr>
                <w:rFonts w:ascii="Times New Roman" w:hAnsi="Times New Roman"/>
              </w:rPr>
              <w:t>stratégie na hodinách a</w:t>
            </w:r>
            <w:r>
              <w:rPr>
                <w:rFonts w:ascii="Times New Roman" w:hAnsi="Times New Roman"/>
              </w:rPr>
              <w:t>ktívneho čítania,</w:t>
            </w:r>
          </w:p>
          <w:p w:rsidR="0003706A" w:rsidRDefault="0003706A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definovať čitateľskú</w:t>
            </w:r>
            <w:r w:rsidR="00B17D8F">
              <w:rPr>
                <w:rFonts w:ascii="Times New Roman" w:hAnsi="Times New Roman"/>
              </w:rPr>
              <w:t xml:space="preserve"> gramotnosť ako</w:t>
            </w:r>
            <w:r>
              <w:rPr>
                <w:rFonts w:ascii="Times New Roman" w:hAnsi="Times New Roman"/>
              </w:rPr>
              <w:t xml:space="preserve"> funkčnú</w:t>
            </w:r>
            <w:r w:rsidR="00EF2C51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ramotnosť kultúrnej gramotnosti v konkrétnych vyučovacích hodinách,</w:t>
            </w:r>
          </w:p>
          <w:p w:rsidR="0003706A" w:rsidRDefault="0003706A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pomôcky potrebné na realizáciu aktívneho čítania,</w:t>
            </w:r>
          </w:p>
          <w:p w:rsidR="00906B6E" w:rsidRDefault="0003706A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vstupné testy zamerané na rozvoj čítania s</w:t>
            </w:r>
            <w:r w:rsidR="00906B6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porozumením</w:t>
            </w:r>
            <w:r w:rsidR="00906B6E">
              <w:rPr>
                <w:rFonts w:ascii="Times New Roman" w:hAnsi="Times New Roman"/>
              </w:rPr>
              <w:t>,</w:t>
            </w:r>
          </w:p>
          <w:p w:rsidR="00B17D8F" w:rsidRPr="00F22FDB" w:rsidRDefault="00906B6E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povinnou dokumentáciou klubu</w:t>
            </w:r>
            <w:r w:rsidR="0003706A"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6B6E" w:rsidRPr="00906B6E" w:rsidRDefault="00906B6E" w:rsidP="00906B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 </w:t>
            </w:r>
            <w:r w:rsidRPr="00906B6E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 xml:space="preserve">Peter </w:t>
            </w:r>
            <w:proofErr w:type="spellStart"/>
            <w:r>
              <w:rPr>
                <w:rFonts w:ascii="Times New Roman" w:hAnsi="Times New Roman"/>
              </w:rPr>
              <w:t>Trella</w:t>
            </w:r>
            <w:proofErr w:type="spellEnd"/>
            <w:r>
              <w:rPr>
                <w:rFonts w:ascii="Times New Roman" w:hAnsi="Times New Roman"/>
              </w:rPr>
              <w:t xml:space="preserve"> informoval</w:t>
            </w:r>
            <w:r w:rsidRPr="00906B6E">
              <w:rPr>
                <w:rFonts w:ascii="Times New Roman" w:hAnsi="Times New Roman"/>
              </w:rPr>
              <w:t xml:space="preserve"> členov klubu </w:t>
            </w:r>
            <w:r>
              <w:rPr>
                <w:rFonts w:ascii="Times New Roman" w:hAnsi="Times New Roman"/>
              </w:rPr>
              <w:t>o testovaní PISA, zdôraznil</w:t>
            </w:r>
            <w:r w:rsidRPr="00906B6E">
              <w:rPr>
                <w:rFonts w:ascii="Times New Roman" w:hAnsi="Times New Roman"/>
              </w:rPr>
              <w:t xml:space="preserve">, že na hodinách </w:t>
            </w:r>
            <w:r>
              <w:rPr>
                <w:rFonts w:ascii="Times New Roman" w:hAnsi="Times New Roman"/>
              </w:rPr>
              <w:t>aktívneho čítania</w:t>
            </w:r>
            <w:r w:rsidRPr="00906B6E">
              <w:rPr>
                <w:rFonts w:ascii="Times New Roman" w:hAnsi="Times New Roman"/>
              </w:rPr>
              <w:t xml:space="preserve"> sa budeme zameriavať na rozvoj </w:t>
            </w:r>
            <w:r>
              <w:rPr>
                <w:rFonts w:ascii="Times New Roman" w:hAnsi="Times New Roman"/>
              </w:rPr>
              <w:t>kľúčových kompetencií žiaka: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Akceptovať skupinové hodnoty</w:t>
            </w:r>
            <w:r w:rsidR="000B4DAC">
              <w:rPr>
                <w:rFonts w:ascii="Times New Roman" w:hAnsi="Times New Roman"/>
              </w:rPr>
              <w:t>.</w:t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Vytvárať a reflektovať vlastnú identitu</w:t>
            </w:r>
            <w:r w:rsidR="000B4DAC">
              <w:rPr>
                <w:rFonts w:ascii="Times New Roman" w:hAnsi="Times New Roman"/>
              </w:rPr>
              <w:t>.</w:t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Učiť sa sám aj v</w:t>
            </w:r>
            <w:r w:rsidR="000B4DAC">
              <w:rPr>
                <w:rFonts w:ascii="Times New Roman" w:hAnsi="Times New Roman"/>
              </w:rPr>
              <w:t> </w:t>
            </w:r>
            <w:r w:rsidRPr="000B4DAC">
              <w:rPr>
                <w:rFonts w:ascii="Times New Roman" w:hAnsi="Times New Roman"/>
              </w:rPr>
              <w:t>skupine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Vyhľadávať a sprostredkovať informácie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Tolerovať odlišnosti jednotlivcov i</w:t>
            </w:r>
            <w:r w:rsidR="000B4DAC">
              <w:rPr>
                <w:rFonts w:ascii="Times New Roman" w:hAnsi="Times New Roman"/>
              </w:rPr>
              <w:t> </w:t>
            </w:r>
            <w:r w:rsidRPr="000B4DAC">
              <w:rPr>
                <w:rFonts w:ascii="Times New Roman" w:hAnsi="Times New Roman"/>
              </w:rPr>
              <w:t>skupín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Vytvárať vlastný hodnotový systém</w:t>
            </w:r>
            <w:r w:rsidR="000B4DAC">
              <w:rPr>
                <w:rFonts w:ascii="Times New Roman" w:hAnsi="Times New Roman"/>
              </w:rPr>
              <w:t>.</w:t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Kriticky myslieť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Formulovať svoj názor a</w:t>
            </w:r>
            <w:r w:rsidR="000B4DAC">
              <w:rPr>
                <w:rFonts w:ascii="Times New Roman" w:hAnsi="Times New Roman"/>
              </w:rPr>
              <w:t> </w:t>
            </w:r>
            <w:r w:rsidRPr="000B4DAC">
              <w:rPr>
                <w:rFonts w:ascii="Times New Roman" w:hAnsi="Times New Roman"/>
              </w:rPr>
              <w:t>argumentovať</w:t>
            </w:r>
            <w:r w:rsidR="000B4DAC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Spolupracovať s jednotlivcami aj skupinami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Formulovať a riešiť problémy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Verbálne a neverbálne vyjadriť vôľu a</w:t>
            </w:r>
            <w:r w:rsidR="000B4DAC">
              <w:rPr>
                <w:rFonts w:ascii="Times New Roman" w:hAnsi="Times New Roman"/>
              </w:rPr>
              <w:t> </w:t>
            </w:r>
            <w:r w:rsidRPr="000B4DAC">
              <w:rPr>
                <w:rFonts w:ascii="Times New Roman" w:hAnsi="Times New Roman"/>
              </w:rPr>
              <w:t>city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Vžiť sa do pocitov a konania inej osoby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</w:p>
          <w:p w:rsidR="005219BE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Regulovať svoje konanie a chrániť vlastný život</w:t>
            </w:r>
            <w:r w:rsidR="000B4DAC">
              <w:rPr>
                <w:rFonts w:ascii="Times New Roman" w:hAnsi="Times New Roman"/>
              </w:rPr>
              <w:t>.</w:t>
            </w:r>
          </w:p>
          <w:p w:rsidR="00F305BB" w:rsidRPr="000B4DAC" w:rsidRDefault="005219BE" w:rsidP="000B4DAC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B4DAC">
              <w:rPr>
                <w:rFonts w:ascii="Times New Roman" w:hAnsi="Times New Roman"/>
              </w:rPr>
              <w:t>Tvorivo myslieť</w:t>
            </w:r>
            <w:r w:rsidR="000B4DAC">
              <w:rPr>
                <w:rFonts w:ascii="Times New Roman" w:hAnsi="Times New Roman"/>
              </w:rPr>
              <w:t>.</w:t>
            </w:r>
            <w:r w:rsidRPr="000B4DAC">
              <w:rPr>
                <w:rFonts w:ascii="Times New Roman" w:hAnsi="Times New Roman"/>
              </w:rPr>
              <w:tab/>
            </w:r>
            <w:r w:rsidRPr="000B4DAC">
              <w:rPr>
                <w:rFonts w:ascii="Times New Roman" w:hAnsi="Times New Roman"/>
              </w:rPr>
              <w:tab/>
            </w:r>
            <w:r w:rsidRPr="000B4DAC">
              <w:rPr>
                <w:rFonts w:ascii="Times New Roman" w:hAnsi="Times New Roman"/>
              </w:rPr>
              <w:tab/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2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A2643" w:rsidRPr="007B6C7D" w:rsidRDefault="00FA2643" w:rsidP="00FA2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Jednotlivé hodiny budú zapisované do triednej knihy. Všetky prípravy z hodín budú uložené u zástupkyne riaditeľky školy.Dokumenty k projektu musia byť vždy včas vypracované a odovzdané.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F935CE" w:rsidP="008547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15DB">
              <w:rPr>
                <w:rFonts w:ascii="Times New Roman" w:hAnsi="Times New Roman"/>
              </w:rPr>
              <w:t xml:space="preserve">Mgr. </w:t>
            </w:r>
            <w:r w:rsidR="0085479C">
              <w:rPr>
                <w:rFonts w:ascii="Times New Roman" w:hAnsi="Times New Roman"/>
              </w:rPr>
              <w:t xml:space="preserve">Dana </w:t>
            </w:r>
            <w:proofErr w:type="spellStart"/>
            <w:r w:rsidR="0085479C">
              <w:rPr>
                <w:rFonts w:ascii="Times New Roman" w:hAnsi="Times New Roman"/>
              </w:rPr>
              <w:t>Valcerová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48256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915DB">
              <w:rPr>
                <w:rFonts w:ascii="Times New Roman" w:hAnsi="Times New Roman"/>
              </w:rPr>
              <w:t>13. 02. 2019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5479C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5479C" w:rsidP="007B6C7D">
            <w:pPr>
              <w:tabs>
                <w:tab w:val="left" w:pos="1114"/>
              </w:tabs>
              <w:spacing w:after="0" w:line="240" w:lineRule="auto"/>
            </w:pPr>
            <w:r>
              <w:t>13.02.2019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85479C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85479C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85479C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85479C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85479C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85479C" w:rsidP="001745A4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85479C" w:rsidRDefault="00F305BB" w:rsidP="0085479C">
      <w:r>
        <w:t>Miesto konania stretnutia:</w:t>
      </w:r>
      <w:r w:rsidR="0085479C">
        <w:t xml:space="preserve">  </w:t>
      </w:r>
      <w:r w:rsidR="0085479C" w:rsidRPr="0037650D">
        <w:t>Základná škola, M.R. Štefánika 910/51, 07501 Trebišov</w:t>
      </w:r>
      <w:r w:rsidR="0085479C">
        <w:t xml:space="preserve"> ,</w:t>
      </w:r>
    </w:p>
    <w:p w:rsidR="0085479C" w:rsidRDefault="0085479C" w:rsidP="0085479C">
      <w:r>
        <w:t xml:space="preserve">                                                  miestnosť  č. 85</w:t>
      </w:r>
    </w:p>
    <w:p w:rsidR="00F305BB" w:rsidRPr="00EC2E63" w:rsidRDefault="00F305BB" w:rsidP="00D0796E">
      <w:pPr>
        <w:rPr>
          <w:b/>
          <w:sz w:val="24"/>
          <w:szCs w:val="24"/>
        </w:rPr>
      </w:pPr>
      <w:r>
        <w:t>Dátum konania stretnutia:</w:t>
      </w:r>
      <w:r w:rsidR="0085479C">
        <w:t xml:space="preserve">  </w:t>
      </w:r>
      <w:r w:rsidR="0085479C" w:rsidRPr="00EC2E63">
        <w:rPr>
          <w:b/>
          <w:sz w:val="24"/>
          <w:szCs w:val="24"/>
        </w:rPr>
        <w:t>13.02.2019</w:t>
      </w:r>
    </w:p>
    <w:p w:rsidR="00F305BB" w:rsidRDefault="0085479C" w:rsidP="00D0796E">
      <w:r>
        <w:t xml:space="preserve">Trvanie stretnutia:               od  13:30 </w:t>
      </w:r>
      <w:r w:rsidR="00F305BB">
        <w:t>hod</w:t>
      </w:r>
      <w:r w:rsidR="00F305BB">
        <w:tab/>
      </w:r>
      <w:r>
        <w:t xml:space="preserve">                </w:t>
      </w:r>
      <w:r w:rsidR="00F305BB">
        <w:t>do</w:t>
      </w:r>
      <w:r w:rsidR="0027402F">
        <w:t xml:space="preserve"> 15:3</w:t>
      </w:r>
      <w:r>
        <w:t xml:space="preserve">0 </w:t>
      </w:r>
      <w:r w:rsidR="00F305BB">
        <w:t>hod</w:t>
      </w:r>
      <w:r w:rsidR="00F305BB">
        <w:tab/>
      </w:r>
    </w:p>
    <w:p w:rsidR="000D626D" w:rsidRPr="000D626D" w:rsidRDefault="00F305BB" w:rsidP="00D0796E">
      <w:pPr>
        <w:rPr>
          <w:rFonts w:ascii="Times New Roman" w:hAnsi="Times New Roman"/>
          <w:b/>
        </w:rPr>
      </w:pPr>
      <w:r>
        <w:t>Zoznam účastníkov/členov pedagogického klubu:</w:t>
      </w:r>
      <w:r w:rsidR="0085479C">
        <w:t xml:space="preserve">  </w:t>
      </w:r>
      <w:r w:rsidR="0085479C" w:rsidRPr="0085479C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85479C" w:rsidRPr="007B6C7D" w:rsidTr="0000510A">
        <w:trPr>
          <w:trHeight w:val="337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37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37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37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55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0D626D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55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55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lastRenderedPageBreak/>
              <w:t>7.</w:t>
            </w:r>
          </w:p>
        </w:tc>
        <w:tc>
          <w:tcPr>
            <w:tcW w:w="3935" w:type="dxa"/>
          </w:tcPr>
          <w:p w:rsidR="0085479C" w:rsidRDefault="0085479C" w:rsidP="0085479C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0D626D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85479C" w:rsidRPr="007B6C7D" w:rsidTr="0000510A">
        <w:trPr>
          <w:trHeight w:val="355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55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85479C" w:rsidRPr="007B6C7D" w:rsidRDefault="0085479C" w:rsidP="0085479C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2306" w:type="dxa"/>
          </w:tcPr>
          <w:p w:rsidR="0085479C" w:rsidRPr="000D626D" w:rsidRDefault="0085479C" w:rsidP="0085479C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85479C" w:rsidRPr="007B6C7D" w:rsidTr="0000510A">
        <w:trPr>
          <w:trHeight w:val="337"/>
        </w:trPr>
        <w:tc>
          <w:tcPr>
            <w:tcW w:w="544" w:type="dxa"/>
          </w:tcPr>
          <w:p w:rsidR="0085479C" w:rsidRPr="007B6C7D" w:rsidRDefault="0085479C" w:rsidP="0085479C">
            <w:pPr>
              <w:spacing w:after="0"/>
            </w:pPr>
          </w:p>
        </w:tc>
        <w:tc>
          <w:tcPr>
            <w:tcW w:w="3935" w:type="dxa"/>
          </w:tcPr>
          <w:p w:rsidR="0085479C" w:rsidRPr="007B6C7D" w:rsidRDefault="0085479C" w:rsidP="00786330"/>
        </w:tc>
        <w:tc>
          <w:tcPr>
            <w:tcW w:w="2427" w:type="dxa"/>
          </w:tcPr>
          <w:p w:rsidR="0085479C" w:rsidRPr="007B6C7D" w:rsidRDefault="0085479C" w:rsidP="001745A4"/>
        </w:tc>
        <w:tc>
          <w:tcPr>
            <w:tcW w:w="2306" w:type="dxa"/>
          </w:tcPr>
          <w:p w:rsidR="0085479C" w:rsidRPr="007B6C7D" w:rsidRDefault="0085479C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57" w:rsidRDefault="001D0B57" w:rsidP="00CF35D8">
      <w:pPr>
        <w:spacing w:after="0" w:line="240" w:lineRule="auto"/>
      </w:pPr>
      <w:r>
        <w:separator/>
      </w:r>
    </w:p>
  </w:endnote>
  <w:endnote w:type="continuationSeparator" w:id="1">
    <w:p w:rsidR="001D0B57" w:rsidRDefault="001D0B5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57" w:rsidRDefault="001D0B57" w:rsidP="00CF35D8">
      <w:pPr>
        <w:spacing w:after="0" w:line="240" w:lineRule="auto"/>
      </w:pPr>
      <w:r>
        <w:separator/>
      </w:r>
    </w:p>
  </w:footnote>
  <w:footnote w:type="continuationSeparator" w:id="1">
    <w:p w:rsidR="001D0B57" w:rsidRDefault="001D0B5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706A"/>
    <w:rsid w:val="00053B89"/>
    <w:rsid w:val="000B4DAC"/>
    <w:rsid w:val="000D626D"/>
    <w:rsid w:val="000E6FBF"/>
    <w:rsid w:val="000F127B"/>
    <w:rsid w:val="00122D71"/>
    <w:rsid w:val="00137050"/>
    <w:rsid w:val="00151F6C"/>
    <w:rsid w:val="001544C0"/>
    <w:rsid w:val="001620FF"/>
    <w:rsid w:val="001745A4"/>
    <w:rsid w:val="00195BD6"/>
    <w:rsid w:val="001A5EA2"/>
    <w:rsid w:val="001B69AF"/>
    <w:rsid w:val="001D0B57"/>
    <w:rsid w:val="001D498E"/>
    <w:rsid w:val="00203036"/>
    <w:rsid w:val="00225CD9"/>
    <w:rsid w:val="0027402F"/>
    <w:rsid w:val="002B443F"/>
    <w:rsid w:val="002D7F9B"/>
    <w:rsid w:val="002D7FC6"/>
    <w:rsid w:val="002E3F1A"/>
    <w:rsid w:val="0034733D"/>
    <w:rsid w:val="003700F7"/>
    <w:rsid w:val="0037650D"/>
    <w:rsid w:val="00392805"/>
    <w:rsid w:val="003B003D"/>
    <w:rsid w:val="003F10E0"/>
    <w:rsid w:val="00423CC3"/>
    <w:rsid w:val="00446402"/>
    <w:rsid w:val="0048256F"/>
    <w:rsid w:val="004C05D7"/>
    <w:rsid w:val="004F368A"/>
    <w:rsid w:val="00507CF5"/>
    <w:rsid w:val="005219BE"/>
    <w:rsid w:val="005361EC"/>
    <w:rsid w:val="00541786"/>
    <w:rsid w:val="0055263C"/>
    <w:rsid w:val="00583AF0"/>
    <w:rsid w:val="0058712F"/>
    <w:rsid w:val="00592E27"/>
    <w:rsid w:val="00633E50"/>
    <w:rsid w:val="006377DA"/>
    <w:rsid w:val="006A3977"/>
    <w:rsid w:val="006B6CBE"/>
    <w:rsid w:val="006E77C5"/>
    <w:rsid w:val="00765A93"/>
    <w:rsid w:val="007A5170"/>
    <w:rsid w:val="007A6CFA"/>
    <w:rsid w:val="007B6C7D"/>
    <w:rsid w:val="008058B8"/>
    <w:rsid w:val="0082528B"/>
    <w:rsid w:val="0085479C"/>
    <w:rsid w:val="008721DB"/>
    <w:rsid w:val="008C3B1D"/>
    <w:rsid w:val="008C3C41"/>
    <w:rsid w:val="00906B6E"/>
    <w:rsid w:val="00910421"/>
    <w:rsid w:val="009A231E"/>
    <w:rsid w:val="009C3018"/>
    <w:rsid w:val="009F4F76"/>
    <w:rsid w:val="00A71E3A"/>
    <w:rsid w:val="00A9043F"/>
    <w:rsid w:val="00AB111C"/>
    <w:rsid w:val="00AF5989"/>
    <w:rsid w:val="00B17D8F"/>
    <w:rsid w:val="00B440DB"/>
    <w:rsid w:val="00B71530"/>
    <w:rsid w:val="00BB5601"/>
    <w:rsid w:val="00BF2F35"/>
    <w:rsid w:val="00BF4683"/>
    <w:rsid w:val="00BF4792"/>
    <w:rsid w:val="00C065E1"/>
    <w:rsid w:val="00C245D7"/>
    <w:rsid w:val="00C915DB"/>
    <w:rsid w:val="00CA0B4D"/>
    <w:rsid w:val="00CA771E"/>
    <w:rsid w:val="00CC3312"/>
    <w:rsid w:val="00CD7D64"/>
    <w:rsid w:val="00CF35D8"/>
    <w:rsid w:val="00D0796E"/>
    <w:rsid w:val="00D5619C"/>
    <w:rsid w:val="00D84AB2"/>
    <w:rsid w:val="00D8503C"/>
    <w:rsid w:val="00DA6ABC"/>
    <w:rsid w:val="00DD1AA4"/>
    <w:rsid w:val="00E36C97"/>
    <w:rsid w:val="00E926D8"/>
    <w:rsid w:val="00EC2E63"/>
    <w:rsid w:val="00EC5730"/>
    <w:rsid w:val="00ED6DA2"/>
    <w:rsid w:val="00ED7AB8"/>
    <w:rsid w:val="00EF2C51"/>
    <w:rsid w:val="00F22FDB"/>
    <w:rsid w:val="00F305BB"/>
    <w:rsid w:val="00F36E61"/>
    <w:rsid w:val="00F61779"/>
    <w:rsid w:val="00F935CE"/>
    <w:rsid w:val="00FA264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5</cp:revision>
  <cp:lastPrinted>2017-07-21T06:21:00Z</cp:lastPrinted>
  <dcterms:created xsi:type="dcterms:W3CDTF">2019-03-29T09:21:00Z</dcterms:created>
  <dcterms:modified xsi:type="dcterms:W3CDTF">2019-03-29T10:10:00Z</dcterms:modified>
</cp:coreProperties>
</file>