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0" w:rsidRDefault="00FD3040" w:rsidP="00FD3040">
      <w:pPr>
        <w:spacing w:after="0"/>
      </w:pPr>
    </w:p>
    <w:p w:rsidR="00FD3040" w:rsidRDefault="00FD3040" w:rsidP="0091712B">
      <w:pPr>
        <w:spacing w:after="0"/>
        <w:ind w:left="10" w:right="3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</w:t>
      </w:r>
      <w:r w:rsidR="00B9607F">
        <w:rPr>
          <w:rFonts w:ascii="Times New Roman" w:eastAsia="Times New Roman" w:hAnsi="Times New Roman" w:cs="Times New Roman"/>
          <w:b/>
          <w:sz w:val="20"/>
        </w:rPr>
        <w:t>7</w:t>
      </w:r>
      <w:r>
        <w:rPr>
          <w:rFonts w:ascii="Times New Roman" w:eastAsia="Times New Roman" w:hAnsi="Times New Roman" w:cs="Times New Roman"/>
          <w:sz w:val="18"/>
        </w:rPr>
        <w:t xml:space="preserve"> do Regulaminu ZFŚS</w:t>
      </w:r>
      <w:r w:rsidR="0091712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Zespołu Szkół Rolniczych im. W. Witosa. w Ostrożanach</w:t>
      </w:r>
    </w:p>
    <w:p w:rsidR="00FD3040" w:rsidRDefault="00FD3040" w:rsidP="00FD3040">
      <w:pPr>
        <w:spacing w:after="0"/>
      </w:pPr>
    </w:p>
    <w:p w:rsidR="00B9607F" w:rsidRDefault="00B9607F" w:rsidP="00FD3040">
      <w:pPr>
        <w:spacing w:after="0"/>
      </w:pPr>
    </w:p>
    <w:p w:rsidR="00B9607F" w:rsidRDefault="00FD3040" w:rsidP="00B9607F">
      <w:pPr>
        <w:spacing w:after="63" w:line="261" w:lineRule="auto"/>
        <w:ind w:left="10" w:right="141" w:hanging="1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</w:r>
    </w:p>
    <w:p w:rsidR="00B9607F" w:rsidRPr="000506DF" w:rsidRDefault="00FD3040" w:rsidP="00B9607F">
      <w:pPr>
        <w:spacing w:after="63" w:line="261" w:lineRule="auto"/>
        <w:ind w:left="10" w:right="141" w:hanging="10"/>
        <w:jc w:val="center"/>
        <w:rPr>
          <w:rFonts w:ascii="Times New Roman" w:eastAsia="Tahoma" w:hAnsi="Times New Roman" w:cs="Times New Roman"/>
          <w:sz w:val="24"/>
        </w:rPr>
      </w:pPr>
      <w:r>
        <w:rPr>
          <w:rFonts w:ascii="Garamond" w:eastAsia="Garamond" w:hAnsi="Garamond" w:cs="Garamond"/>
          <w:sz w:val="24"/>
        </w:rPr>
        <w:t xml:space="preserve"> </w:t>
      </w:r>
      <w:r w:rsidR="00B9607F" w:rsidRPr="000506DF">
        <w:rPr>
          <w:rFonts w:ascii="Times New Roman" w:eastAsia="Tahoma" w:hAnsi="Times New Roman" w:cs="Times New Roman"/>
          <w:b/>
          <w:sz w:val="24"/>
        </w:rPr>
        <w:t>UMOWA</w:t>
      </w:r>
      <w:r w:rsidR="00B9607F"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8"/>
        <w:ind w:left="3880" w:hanging="3400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w sprawie udzielenia pożyczki z Zakładowego Funduszu Świadczeń Socjalnych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5"/>
        <w:ind w:left="17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 xml:space="preserve"> 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zawarta w dniu </w:t>
      </w:r>
      <w:r w:rsidRPr="000506DF">
        <w:rPr>
          <w:rFonts w:ascii="Times New Roman" w:eastAsia="Tahoma" w:hAnsi="Times New Roman" w:cs="Times New Roman"/>
          <w:b/>
          <w:sz w:val="24"/>
        </w:rPr>
        <w:t>………..…</w:t>
      </w:r>
      <w:r w:rsidRPr="000506DF">
        <w:rPr>
          <w:rFonts w:ascii="Times New Roman" w:eastAsia="Tahoma" w:hAnsi="Times New Roman" w:cs="Times New Roman"/>
          <w:sz w:val="24"/>
        </w:rPr>
        <w:t xml:space="preserve">. pomiędzy …………………………………………………… zwanym dalej pracodawcą, w imieniu którego działa ………………………………………………………… a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>Panią/Panem………………………, zwaną/</w:t>
      </w:r>
      <w:proofErr w:type="spellStart"/>
      <w:r w:rsidRPr="000506DF">
        <w:rPr>
          <w:rFonts w:ascii="Times New Roman" w:eastAsia="Tahoma" w:hAnsi="Times New Roman" w:cs="Times New Roman"/>
          <w:sz w:val="24"/>
        </w:rPr>
        <w:t>nym</w:t>
      </w:r>
      <w:proofErr w:type="spellEnd"/>
      <w:r w:rsidRPr="000506DF">
        <w:rPr>
          <w:rFonts w:ascii="Times New Roman" w:eastAsia="Tahoma" w:hAnsi="Times New Roman" w:cs="Times New Roman"/>
          <w:sz w:val="24"/>
        </w:rPr>
        <w:t xml:space="preserve"> dalej pożyczkobiorcą, została zawarta umowa następującej treści: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1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Przyznaje się Pani/Panu ……………………………………ze środków Zakładowego Funduszu Świadczeń Socjalnych pożyczkę w wysokości ……………… zł (słownie: ………………………...……..00/100gr.) z przeznaczeniem na: …………………………… ………………………………………………………………………………………………………….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2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Pożyczka oprocentowana jest w wysokości……%.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3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Przyznana pożyczka podlega spłaceniu w całości. Okres jej spłaty wynosi ……….. </w:t>
      </w:r>
      <w:proofErr w:type="spellStart"/>
      <w:r w:rsidRPr="000506DF">
        <w:rPr>
          <w:rFonts w:ascii="Times New Roman" w:eastAsia="Tahoma" w:hAnsi="Times New Roman" w:cs="Times New Roman"/>
          <w:sz w:val="24"/>
        </w:rPr>
        <w:t>mcy</w:t>
      </w:r>
      <w:proofErr w:type="spellEnd"/>
      <w:r w:rsidRPr="000506DF">
        <w:rPr>
          <w:rFonts w:ascii="Times New Roman" w:eastAsia="Tahoma" w:hAnsi="Times New Roman" w:cs="Times New Roman"/>
          <w:sz w:val="24"/>
        </w:rPr>
        <w:t>.  Rozpoczęcie spłaty pożyczki następuje od dnia……….. r. Pierwsza rata – odsetki, w wysokości ……………. zł</w:t>
      </w:r>
      <w:r w:rsidRPr="000506DF">
        <w:rPr>
          <w:rFonts w:ascii="Times New Roman" w:eastAsia="Tahoma" w:hAnsi="Times New Roman" w:cs="Times New Roman"/>
          <w:b/>
          <w:sz w:val="24"/>
        </w:rPr>
        <w:t xml:space="preserve"> (</w:t>
      </w:r>
      <w:r w:rsidRPr="000506DF">
        <w:rPr>
          <w:rFonts w:ascii="Times New Roman" w:eastAsia="Tahoma" w:hAnsi="Times New Roman" w:cs="Times New Roman"/>
          <w:sz w:val="24"/>
        </w:rPr>
        <w:t xml:space="preserve">słownie: ……………………….00/100 gr.), a następnie …………….  rat po …………zł (słownie:………………………………00/100 gr.).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4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Pożyczkobiorca upoważnia pracodawcę do potrącania należnych rat, zgodnie z § 3 niniejszej  umowy, z przysługującego mu wynagrodzenia za pracę, od dnia ….. ………….r. </w:t>
      </w:r>
    </w:p>
    <w:p w:rsidR="00B9607F" w:rsidRPr="000506DF" w:rsidRDefault="00B9607F" w:rsidP="00B9607F">
      <w:pPr>
        <w:spacing w:after="65"/>
        <w:ind w:left="22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 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5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Niespłacona pożyczka staje się natychmiast wymagalna w przypadku: </w:t>
      </w:r>
    </w:p>
    <w:p w:rsidR="00B9607F" w:rsidRPr="000506DF" w:rsidRDefault="00B9607F" w:rsidP="00B9607F">
      <w:pPr>
        <w:numPr>
          <w:ilvl w:val="0"/>
          <w:numId w:val="1"/>
        </w:numPr>
        <w:spacing w:after="63" w:line="263" w:lineRule="auto"/>
        <w:ind w:right="128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rozwiązania umowy o pracę przez pożyczkobiorcę, </w:t>
      </w:r>
    </w:p>
    <w:p w:rsidR="00B9607F" w:rsidRPr="000506DF" w:rsidRDefault="00B9607F" w:rsidP="00B9607F">
      <w:pPr>
        <w:numPr>
          <w:ilvl w:val="0"/>
          <w:numId w:val="1"/>
        </w:numPr>
        <w:spacing w:after="63" w:line="263" w:lineRule="auto"/>
        <w:ind w:right="128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rozwiązania umowy o pracę przez pożyczkobiorcę, bez wypowiedzenia z winy pożyczkobiorcy, </w:t>
      </w:r>
    </w:p>
    <w:p w:rsidR="00B9607F" w:rsidRPr="000506DF" w:rsidRDefault="00B9607F" w:rsidP="00B9607F">
      <w:pPr>
        <w:numPr>
          <w:ilvl w:val="0"/>
          <w:numId w:val="1"/>
        </w:numPr>
        <w:spacing w:after="63" w:line="263" w:lineRule="auto"/>
        <w:ind w:right="128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stwierdzenia, że pożyczka została udzielona na podstawie nieprawdziwych danych, </w:t>
      </w:r>
    </w:p>
    <w:p w:rsidR="00B9607F" w:rsidRPr="000506DF" w:rsidRDefault="00B9607F" w:rsidP="00B9607F">
      <w:pPr>
        <w:numPr>
          <w:ilvl w:val="0"/>
          <w:numId w:val="1"/>
        </w:numPr>
        <w:spacing w:after="63" w:line="263" w:lineRule="auto"/>
        <w:ind w:right="128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stwierdzenia, że pożyczka została w całości wykorzystana na inne cele niż </w:t>
      </w:r>
      <w:r w:rsidRPr="000506DF">
        <w:rPr>
          <w:rFonts w:ascii="MS Mincho" w:hAnsi="MS Mincho" w:cs="MS Mincho"/>
          <w:sz w:val="24"/>
        </w:rPr>
        <w:t> </w:t>
      </w:r>
      <w:r w:rsidRPr="000506DF">
        <w:rPr>
          <w:rFonts w:ascii="Times New Roman" w:eastAsia="Tahoma" w:hAnsi="Times New Roman" w:cs="Times New Roman"/>
          <w:sz w:val="24"/>
        </w:rPr>
        <w:t xml:space="preserve">w niniejszej umowie, </w:t>
      </w:r>
    </w:p>
    <w:p w:rsidR="00B9607F" w:rsidRPr="000506DF" w:rsidRDefault="00B9607F" w:rsidP="00B9607F">
      <w:pPr>
        <w:numPr>
          <w:ilvl w:val="0"/>
          <w:numId w:val="1"/>
        </w:numPr>
        <w:spacing w:after="0" w:line="263" w:lineRule="auto"/>
        <w:ind w:right="128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sprzedaży przez pożyczkobiorcę domu jednorodzinnego (lokalu w domu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mieszkalnym), na którego budowę lub remont pożyczka została udzielona, </w:t>
      </w:r>
    </w:p>
    <w:p w:rsidR="00B9607F" w:rsidRPr="000506DF" w:rsidRDefault="00B9607F" w:rsidP="00B9607F">
      <w:pPr>
        <w:numPr>
          <w:ilvl w:val="0"/>
          <w:numId w:val="1"/>
        </w:numPr>
        <w:spacing w:after="63" w:line="263" w:lineRule="auto"/>
        <w:ind w:right="128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ustania członkostwa w spółdzielni budownictwa mieszkaniowego na skutek wystąpienia, wykreślenia lub wykluczenia przez zamieszkaniem w lokalu spółdzielczym.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6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Rozwiązanie umowy o pracę przez pracodawcę bez winy pracownika nie powoduje zmiany warunków spłaty pożyczki mieszkaniowej udzielone na warunkach niniejszej umowy.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lastRenderedPageBreak/>
        <w:t>§ 7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0" w:line="360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W razie nieuregulowania we właściwym terminie otrzymanej przez Panią/Pana </w:t>
      </w:r>
    </w:p>
    <w:p w:rsidR="00B9607F" w:rsidRDefault="00B9607F" w:rsidP="00B9607F">
      <w:pPr>
        <w:spacing w:after="95" w:line="360" w:lineRule="auto"/>
        <w:ind w:left="-5" w:right="128" w:hanging="10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>…………………………………………....….. pożyczki w wysokości ……………….…… zł</w:t>
      </w:r>
      <w:r w:rsidRPr="000506DF">
        <w:rPr>
          <w:rFonts w:ascii="Times New Roman" w:eastAsia="Tahoma" w:hAnsi="Times New Roman" w:cs="Times New Roman"/>
          <w:b/>
          <w:sz w:val="24"/>
        </w:rPr>
        <w:t xml:space="preserve"> (</w:t>
      </w:r>
      <w:r w:rsidRPr="000506DF">
        <w:rPr>
          <w:rFonts w:ascii="Times New Roman" w:eastAsia="Tahoma" w:hAnsi="Times New Roman" w:cs="Times New Roman"/>
          <w:sz w:val="24"/>
        </w:rPr>
        <w:t xml:space="preserve">słownie:…………………………………..00/100gr.) poręczyciele wyrażają na piśmie zgodę na pokrycie należnej kwoty z ich wynagrodzeń. </w:t>
      </w:r>
    </w:p>
    <w:p w:rsidR="00B9607F" w:rsidRPr="000506DF" w:rsidRDefault="00B9607F" w:rsidP="00B9607F">
      <w:pPr>
        <w:spacing w:after="95" w:line="232" w:lineRule="auto"/>
        <w:ind w:left="-5" w:right="128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8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Zmiana warunków określonych w umowie wymaga formy pisemnej pod rygorem nieważności. </w:t>
      </w: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b/>
          <w:sz w:val="24"/>
        </w:rPr>
      </w:pPr>
    </w:p>
    <w:p w:rsidR="00B9607F" w:rsidRPr="000506DF" w:rsidRDefault="00B9607F" w:rsidP="00B9607F">
      <w:pPr>
        <w:spacing w:after="63" w:line="261" w:lineRule="auto"/>
        <w:ind w:left="10" w:right="152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9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  <w:bookmarkStart w:id="0" w:name="_GoBack"/>
      <w:bookmarkEnd w:id="0"/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W sprawach nieuregulowanych mają zastosowanie przepisy Kodeksu cywilnego. </w:t>
      </w:r>
    </w:p>
    <w:p w:rsidR="00B9607F" w:rsidRPr="000506DF" w:rsidRDefault="00B9607F" w:rsidP="00B9607F">
      <w:pPr>
        <w:spacing w:after="63" w:line="261" w:lineRule="auto"/>
        <w:ind w:left="10" w:right="160" w:hanging="10"/>
        <w:jc w:val="center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b/>
          <w:sz w:val="24"/>
        </w:rPr>
        <w:t>§ 10</w:t>
      </w: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Umowa zostaje sporządzona w dwóch jednobrzmiących egzemplarzach, które otrzymują pożyczkobiorca i pracodawca.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 </w:t>
      </w: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B9607F" w:rsidRPr="000506DF" w:rsidRDefault="00B9607F" w:rsidP="00B9607F">
      <w:pPr>
        <w:spacing w:after="63" w:line="263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Pożyczkobiorca                                                                                       Pracodawca </w:t>
      </w:r>
    </w:p>
    <w:p w:rsidR="00B9607F" w:rsidRDefault="00B9607F" w:rsidP="00B9607F">
      <w:pPr>
        <w:spacing w:after="0"/>
      </w:pPr>
    </w:p>
    <w:p w:rsidR="00CC65C5" w:rsidRPr="00FD3040" w:rsidRDefault="00CC65C5" w:rsidP="00B9607F">
      <w:pPr>
        <w:spacing w:after="0"/>
      </w:pPr>
    </w:p>
    <w:sectPr w:rsidR="00CC65C5" w:rsidRPr="00FD3040" w:rsidSect="00282FB8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160"/>
    <w:multiLevelType w:val="hybridMultilevel"/>
    <w:tmpl w:val="B32AD65E"/>
    <w:lvl w:ilvl="0" w:tplc="737AB34E">
      <w:start w:val="1"/>
      <w:numFmt w:val="decimal"/>
      <w:lvlText w:val="%1)"/>
      <w:lvlJc w:val="left"/>
      <w:pPr>
        <w:ind w:left="4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80DC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C5C9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697D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0404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89D1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296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0D0D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02CA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8"/>
    <w:rsid w:val="00282FB8"/>
    <w:rsid w:val="0091712B"/>
    <w:rsid w:val="00B9607F"/>
    <w:rsid w:val="00CC65C5"/>
    <w:rsid w:val="00E15D68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2019-04-02T19:09:00Z</dcterms:created>
  <dcterms:modified xsi:type="dcterms:W3CDTF">2019-04-02T19:09:00Z</dcterms:modified>
</cp:coreProperties>
</file>