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C3" w:rsidRPr="002C55BD" w:rsidRDefault="003A64C3" w:rsidP="003A64C3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4</w:t>
      </w:r>
      <w:r w:rsidRPr="00B742F6">
        <w:rPr>
          <w:rFonts w:cstheme="minorHAnsi"/>
          <w:sz w:val="28"/>
          <w:szCs w:val="28"/>
          <w:u w:val="single"/>
        </w:rPr>
        <w:t>let</w:t>
      </w:r>
      <w:r>
        <w:rPr>
          <w:rFonts w:cstheme="minorHAnsi"/>
          <w:sz w:val="28"/>
          <w:szCs w:val="28"/>
          <w:u w:val="single"/>
        </w:rPr>
        <w:t>nia</w:t>
      </w:r>
    </w:p>
    <w:p w:rsidR="003A64C3" w:rsidRPr="00B742F6" w:rsidRDefault="003A64C3" w:rsidP="003A64C3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– 8 kwietnia 2020r.</w:t>
      </w:r>
      <w:r>
        <w:rPr>
          <w:b/>
          <w:sz w:val="28"/>
          <w:szCs w:val="28"/>
          <w:u w:val="single"/>
        </w:rPr>
        <w:br/>
      </w:r>
    </w:p>
    <w:p w:rsidR="003A64C3" w:rsidRPr="00BD11FD" w:rsidRDefault="003A64C3" w:rsidP="00BD11FD">
      <w:pPr>
        <w:autoSpaceDE w:val="0"/>
        <w:autoSpaceDN w:val="0"/>
        <w:adjustRightInd w:val="0"/>
        <w:rPr>
          <w:rFonts w:cstheme="minorHAnsi"/>
          <w:b/>
          <w:sz w:val="28"/>
          <w:szCs w:val="28"/>
          <w:u w:val="single"/>
        </w:rPr>
      </w:pPr>
      <w:r w:rsidRPr="00BD11FD">
        <w:rPr>
          <w:rFonts w:cstheme="minorHAnsi"/>
          <w:b/>
          <w:sz w:val="28"/>
          <w:szCs w:val="28"/>
          <w:u w:val="single"/>
        </w:rPr>
        <w:t xml:space="preserve">Temat:  </w:t>
      </w:r>
      <w:r w:rsidR="00C5063A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Pojęcie </w:t>
      </w:r>
      <w:r w:rsidR="00BD11FD" w:rsidRPr="00BD11FD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>chor</w:t>
      </w:r>
      <w:proofErr w:type="spellStart"/>
      <w:r w:rsidR="00BD11FD" w:rsidRPr="00BD11FD">
        <w:rPr>
          <w:rFonts w:ascii="Times New Roman" w:hAnsi="Times New Roman" w:cs="Times New Roman"/>
          <w:b/>
          <w:color w:val="4C4C4C"/>
          <w:sz w:val="28"/>
          <w:szCs w:val="28"/>
          <w:u w:val="single"/>
          <w:lang w:val="en-US"/>
        </w:rPr>
        <w:t>ób</w:t>
      </w:r>
      <w:proofErr w:type="spellEnd"/>
      <w:r w:rsidR="00BD11FD" w:rsidRPr="00BD11FD">
        <w:rPr>
          <w:rFonts w:ascii="Times New Roman" w:hAnsi="Times New Roman" w:cs="Times New Roman"/>
          <w:b/>
          <w:color w:val="4C4C4C"/>
          <w:sz w:val="28"/>
          <w:szCs w:val="28"/>
          <w:u w:val="single"/>
          <w:lang w:val="en-US"/>
        </w:rPr>
        <w:t xml:space="preserve"> </w:t>
      </w:r>
      <w:proofErr w:type="spellStart"/>
      <w:r w:rsidR="00BD11FD" w:rsidRPr="00BD11FD">
        <w:rPr>
          <w:rFonts w:ascii="Times New Roman" w:hAnsi="Times New Roman" w:cs="Times New Roman"/>
          <w:b/>
          <w:color w:val="4C4C4C"/>
          <w:sz w:val="28"/>
          <w:szCs w:val="28"/>
          <w:u w:val="single"/>
          <w:lang w:val="en-US"/>
        </w:rPr>
        <w:t>roślin</w:t>
      </w:r>
      <w:proofErr w:type="spellEnd"/>
      <w:r w:rsidR="00BD11FD" w:rsidRPr="00BD11FD">
        <w:rPr>
          <w:rFonts w:ascii="Times New Roman" w:hAnsi="Times New Roman" w:cs="Times New Roman"/>
          <w:b/>
          <w:color w:val="4C4C4C"/>
          <w:sz w:val="28"/>
          <w:szCs w:val="28"/>
          <w:u w:val="single"/>
          <w:lang w:val="en-US"/>
        </w:rPr>
        <w:t xml:space="preserve"> </w:t>
      </w:r>
      <w:proofErr w:type="spellStart"/>
      <w:r w:rsidR="00BD11FD" w:rsidRPr="00BD11FD">
        <w:rPr>
          <w:rFonts w:ascii="Times New Roman" w:hAnsi="Times New Roman" w:cs="Times New Roman"/>
          <w:b/>
          <w:color w:val="4C4C4C"/>
          <w:sz w:val="28"/>
          <w:szCs w:val="28"/>
          <w:u w:val="single"/>
          <w:lang w:val="en-US"/>
        </w:rPr>
        <w:t>uprawnych</w:t>
      </w:r>
      <w:proofErr w:type="spellEnd"/>
    </w:p>
    <w:p w:rsidR="003A64C3" w:rsidRPr="00D32809" w:rsidRDefault="003A64C3" w:rsidP="003A64C3">
      <w:pPr>
        <w:rPr>
          <w:rFonts w:cstheme="minorHAnsi"/>
        </w:rPr>
      </w:pPr>
    </w:p>
    <w:p w:rsidR="00C5063A" w:rsidRDefault="003A64C3" w:rsidP="00C5063A">
      <w:pPr>
        <w:rPr>
          <w:rFonts w:cstheme="minorHAnsi"/>
        </w:rPr>
      </w:pPr>
      <w:r w:rsidRPr="00B742F6">
        <w:rPr>
          <w:rFonts w:cstheme="minorHAnsi"/>
        </w:rPr>
        <w:t xml:space="preserve">Przeczytać w podręczniku </w:t>
      </w:r>
      <w:r w:rsidR="00C5063A">
        <w:rPr>
          <w:rFonts w:cstheme="minorHAnsi"/>
        </w:rPr>
        <w:t>temat od strony 190 do strony 199.</w:t>
      </w:r>
    </w:p>
    <w:p w:rsidR="00C5063A" w:rsidRPr="00C5063A" w:rsidRDefault="00C5063A" w:rsidP="00C5063A">
      <w:pPr>
        <w:rPr>
          <w:rFonts w:cstheme="minorHAnsi"/>
          <w:b/>
          <w:i/>
        </w:rPr>
      </w:pPr>
      <w:r w:rsidRPr="00C5063A">
        <w:rPr>
          <w:rFonts w:cstheme="minorHAnsi"/>
          <w:b/>
          <w:i/>
        </w:rPr>
        <w:t>Wyjaśnij pojęcia: etiologia, patogeneza, epidemiologia, stan chorobowy, nekroza, zgorzel, zmiany zabarwienia, zniekształcenia, narośle, rany, wydzieliny, oznaki etiologiczne</w:t>
      </w:r>
      <w:r w:rsidR="006F4C88">
        <w:rPr>
          <w:rFonts w:cstheme="minorHAnsi"/>
          <w:b/>
          <w:i/>
        </w:rPr>
        <w:t>, endemia, patogeniczność, pasożyty bezwzględne i względne, infekcyjne czynniki chorobotwórcze.</w:t>
      </w:r>
    </w:p>
    <w:p w:rsidR="003A64C3" w:rsidRPr="00B742F6" w:rsidRDefault="00C5063A" w:rsidP="003A64C3">
      <w:pPr>
        <w:rPr>
          <w:rFonts w:cstheme="minorHAnsi"/>
        </w:rPr>
      </w:pPr>
      <w:r>
        <w:rPr>
          <w:rFonts w:cstheme="minorHAnsi"/>
        </w:rPr>
        <w:t>Po wyjaśnieniu pojęć proszę przesłać fotografię</w:t>
      </w:r>
      <w:r w:rsidR="003A64C3" w:rsidRPr="00B742F6">
        <w:rPr>
          <w:rFonts w:cstheme="minorHAnsi"/>
        </w:rPr>
        <w:t xml:space="preserve"> na e-mail: </w:t>
      </w:r>
      <w:hyperlink r:id="rId5" w:history="1">
        <w:r w:rsidR="003A64C3" w:rsidRPr="00B742F6">
          <w:rPr>
            <w:rStyle w:val="Hipercze"/>
            <w:rFonts w:cstheme="minorHAnsi"/>
          </w:rPr>
          <w:t>ebajena@wp.pl</w:t>
        </w:r>
      </w:hyperlink>
      <w:r w:rsidR="003A64C3" w:rsidRPr="00B742F6">
        <w:rPr>
          <w:rFonts w:cstheme="minorHAnsi"/>
        </w:rPr>
        <w:t>.</w:t>
      </w:r>
    </w:p>
    <w:p w:rsidR="003A64C3" w:rsidRPr="005E53D0" w:rsidRDefault="003A64C3" w:rsidP="003A64C3">
      <w:pPr>
        <w:rPr>
          <w:rFonts w:cstheme="minorHAnsi"/>
        </w:rPr>
      </w:pPr>
      <w:r w:rsidRPr="00B742F6">
        <w:rPr>
          <w:rFonts w:cstheme="minorHAnsi"/>
        </w:rPr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="00C5063A">
        <w:rPr>
          <w:rFonts w:cstheme="minorHAnsi"/>
        </w:rPr>
        <w:t>o 8 kwietnia2020r</w:t>
      </w:r>
      <w:r w:rsidRPr="00B742F6">
        <w:rPr>
          <w:rFonts w:cstheme="minorHAnsi"/>
        </w:rPr>
        <w:t>.</w:t>
      </w:r>
    </w:p>
    <w:p w:rsidR="003A64C3" w:rsidRDefault="003A64C3" w:rsidP="003A64C3"/>
    <w:p w:rsidR="003A64C3" w:rsidRPr="00C5063A" w:rsidRDefault="00C5063A" w:rsidP="00BD11F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Temat: P</w:t>
      </w:r>
      <w:r w:rsidRPr="00C5063A">
        <w:rPr>
          <w:rFonts w:cstheme="minorHAnsi"/>
          <w:b/>
          <w:sz w:val="28"/>
          <w:szCs w:val="28"/>
          <w:u w:val="single"/>
        </w:rPr>
        <w:t xml:space="preserve">odział </w:t>
      </w:r>
      <w:r>
        <w:rPr>
          <w:rFonts w:cstheme="minorHAnsi"/>
          <w:b/>
          <w:sz w:val="28"/>
          <w:szCs w:val="28"/>
          <w:u w:val="single"/>
        </w:rPr>
        <w:t xml:space="preserve"> objawy </w:t>
      </w:r>
      <w:r w:rsidRPr="00C5063A">
        <w:rPr>
          <w:rFonts w:cstheme="minorHAnsi"/>
          <w:b/>
          <w:sz w:val="28"/>
          <w:szCs w:val="28"/>
          <w:u w:val="single"/>
        </w:rPr>
        <w:t>chorób roślin uprawnych</w:t>
      </w:r>
    </w:p>
    <w:p w:rsidR="006F4C88" w:rsidRDefault="006F4C88" w:rsidP="006F4C88">
      <w:pPr>
        <w:rPr>
          <w:rFonts w:cstheme="minorHAnsi"/>
        </w:rPr>
      </w:pPr>
      <w:r w:rsidRPr="00B742F6">
        <w:rPr>
          <w:rFonts w:cstheme="minorHAnsi"/>
        </w:rPr>
        <w:t xml:space="preserve">Przeczytać w podręczniku </w:t>
      </w:r>
      <w:r>
        <w:rPr>
          <w:rFonts w:cstheme="minorHAnsi"/>
        </w:rPr>
        <w:t>temat od strony 199 do strony 231.</w:t>
      </w:r>
    </w:p>
    <w:p w:rsidR="006F4C88" w:rsidRPr="005E53D0" w:rsidRDefault="00223B39" w:rsidP="006F4C88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Wymienić w zeszycie choroby: zbóż, kukurydzy,  rzepaku, ziemniaka, buraka cukrowego i pastewnego</w:t>
      </w:r>
    </w:p>
    <w:p w:rsidR="00223B39" w:rsidRDefault="00223B39" w:rsidP="006F4C88">
      <w:pPr>
        <w:rPr>
          <w:rFonts w:cstheme="minorHAnsi"/>
        </w:rPr>
      </w:pPr>
    </w:p>
    <w:p w:rsidR="003A64C3" w:rsidRPr="005E53D0" w:rsidRDefault="00223B39" w:rsidP="003A64C3">
      <w:pPr>
        <w:rPr>
          <w:b/>
          <w:sz w:val="28"/>
          <w:szCs w:val="28"/>
          <w:u w:val="single"/>
        </w:rPr>
      </w:pPr>
      <w:r w:rsidRPr="00223B39">
        <w:rPr>
          <w:b/>
          <w:sz w:val="28"/>
          <w:szCs w:val="28"/>
          <w:u w:val="single"/>
        </w:rPr>
        <w:t xml:space="preserve">Temat: </w:t>
      </w:r>
      <w:r w:rsidRPr="00223B39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>Cel i zadania ochrony roślin. Metody ochrony roślin</w:t>
      </w:r>
    </w:p>
    <w:p w:rsidR="003A64C3" w:rsidRDefault="00223B39" w:rsidP="003A64C3">
      <w:pPr>
        <w:rPr>
          <w:rFonts w:cstheme="minorHAnsi"/>
        </w:rPr>
      </w:pPr>
      <w:r>
        <w:rPr>
          <w:rFonts w:cstheme="minorHAnsi"/>
        </w:rPr>
        <w:t xml:space="preserve">Przeczytać w podręczniku temat na stronie 287 oraz zapoznać się z prezentacją: </w:t>
      </w:r>
      <w:hyperlink r:id="rId6" w:history="1">
        <w:r>
          <w:rPr>
            <w:rStyle w:val="Hipercze"/>
          </w:rPr>
          <w:t>file:///C:/Users/lenovo/Desktop/pulpit/Dysk%20USB/klasa%20I/ochrona%20ro%C5%9Blin/cel%20i%20zadania%20ochrony%20ro%C5%9Blin.pdf</w:t>
        </w:r>
      </w:hyperlink>
    </w:p>
    <w:p w:rsidR="003A64C3" w:rsidRDefault="00223B39" w:rsidP="003A64C3">
      <w:pPr>
        <w:rPr>
          <w:rFonts w:cstheme="minorHAnsi"/>
        </w:rPr>
      </w:pPr>
      <w:r>
        <w:rPr>
          <w:rFonts w:cstheme="minorHAnsi"/>
        </w:rPr>
        <w:t xml:space="preserve"> Sporządzić notatkę w zeszycie wg planu:</w:t>
      </w:r>
    </w:p>
    <w:p w:rsidR="00223B39" w:rsidRDefault="00223B39" w:rsidP="00223B39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Definicja ochrony roślin</w:t>
      </w:r>
    </w:p>
    <w:p w:rsidR="00223B39" w:rsidRDefault="00223B39" w:rsidP="00223B39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Rola ochrony roślin</w:t>
      </w:r>
    </w:p>
    <w:p w:rsidR="00223B39" w:rsidRDefault="00223B39" w:rsidP="00223B39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Podstawowe metody ochrony roślin</w:t>
      </w:r>
    </w:p>
    <w:p w:rsidR="00223B39" w:rsidRDefault="005E53D0" w:rsidP="00223B39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Zadania ochrony roślin</w:t>
      </w:r>
    </w:p>
    <w:p w:rsidR="003A64C3" w:rsidRDefault="005E53D0" w:rsidP="003A64C3">
      <w:pPr>
        <w:rPr>
          <w:rFonts w:cstheme="minorHAnsi"/>
        </w:rPr>
      </w:pPr>
      <w:r>
        <w:rPr>
          <w:rFonts w:cstheme="minorHAnsi"/>
        </w:rPr>
        <w:t xml:space="preserve">Po sporządzeniu notatki proszę przesłać zdjęcie na: </w:t>
      </w:r>
      <w:hyperlink r:id="rId7" w:history="1">
        <w:r w:rsidRPr="00B742F6">
          <w:rPr>
            <w:rStyle w:val="Hipercze"/>
            <w:rFonts w:cstheme="minorHAnsi"/>
          </w:rPr>
          <w:t>ebajena@wp.pl</w:t>
        </w:r>
      </w:hyperlink>
    </w:p>
    <w:p w:rsidR="003A64C3" w:rsidRPr="00B742F6" w:rsidRDefault="003A64C3" w:rsidP="003A64C3">
      <w:pPr>
        <w:rPr>
          <w:rFonts w:cstheme="minorHAnsi"/>
        </w:rPr>
      </w:pPr>
    </w:p>
    <w:p w:rsidR="00DF3381" w:rsidRDefault="00DF3381"/>
    <w:sectPr w:rsidR="00DF3381" w:rsidSect="0018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51"/>
    <w:multiLevelType w:val="hybridMultilevel"/>
    <w:tmpl w:val="64126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67868"/>
    <w:multiLevelType w:val="hybridMultilevel"/>
    <w:tmpl w:val="DF509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58AD"/>
    <w:multiLevelType w:val="hybridMultilevel"/>
    <w:tmpl w:val="5922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360E"/>
    <w:multiLevelType w:val="hybridMultilevel"/>
    <w:tmpl w:val="A44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57341"/>
    <w:multiLevelType w:val="hybridMultilevel"/>
    <w:tmpl w:val="4514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A54"/>
    <w:multiLevelType w:val="hybridMultilevel"/>
    <w:tmpl w:val="5EE2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F7FB0"/>
    <w:multiLevelType w:val="hybridMultilevel"/>
    <w:tmpl w:val="CB368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4C3"/>
    <w:rsid w:val="00223B39"/>
    <w:rsid w:val="003A64C3"/>
    <w:rsid w:val="005E53D0"/>
    <w:rsid w:val="006F4C88"/>
    <w:rsid w:val="00BD11FD"/>
    <w:rsid w:val="00C5063A"/>
    <w:rsid w:val="00D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64C3"/>
    <w:pPr>
      <w:ind w:left="720"/>
      <w:contextualSpacing/>
    </w:pPr>
  </w:style>
  <w:style w:type="table" w:styleId="Tabela-Siatka">
    <w:name w:val="Table Grid"/>
    <w:basedOn w:val="Standardowy"/>
    <w:uiPriority w:val="59"/>
    <w:rsid w:val="003A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j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novo\Desktop\pulpit\Dysk%20USB\klasa%20I\ochrona%20ro%C5%9Blin\cel%20i%20zadania%20ochrony%20ro%C5%9Blin.pdf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2020-03-31T11:29:00Z</dcterms:created>
  <dcterms:modified xsi:type="dcterms:W3CDTF">2020-03-31T12:00:00Z</dcterms:modified>
</cp:coreProperties>
</file>